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20" w:type="dxa"/>
        <w:jc w:val="center"/>
        <w:tblLook w:val="0000" w:firstRow="0" w:lastRow="0" w:firstColumn="0" w:lastColumn="0" w:noHBand="0" w:noVBand="0"/>
      </w:tblPr>
      <w:tblGrid>
        <w:gridCol w:w="3920"/>
        <w:gridCol w:w="5400"/>
      </w:tblGrid>
      <w:tr w:rsidR="00C45DF1" w:rsidRPr="00C45DF1" w14:paraId="297EF4E4" w14:textId="77777777" w:rsidTr="00C71D65">
        <w:trPr>
          <w:trHeight w:val="340"/>
          <w:jc w:val="center"/>
        </w:trPr>
        <w:tc>
          <w:tcPr>
            <w:tcW w:w="3920" w:type="dxa"/>
            <w:vAlign w:val="center"/>
          </w:tcPr>
          <w:p w14:paraId="24900F3B" w14:textId="6F0B5643" w:rsidR="00C45DF1" w:rsidRPr="00C45DF1" w:rsidRDefault="00C45DF1" w:rsidP="00C45DF1">
            <w:pPr>
              <w:keepNext/>
              <w:jc w:val="center"/>
              <w:outlineLvl w:val="0"/>
              <w:rPr>
                <w:rFonts w:eastAsia="Times New Roman"/>
                <w:color w:val="auto"/>
                <w:sz w:val="24"/>
                <w:szCs w:val="22"/>
              </w:rPr>
            </w:pPr>
            <w:r w:rsidRPr="00C45DF1">
              <w:rPr>
                <w:rFonts w:eastAsia="Times New Roman"/>
                <w:color w:val="auto"/>
                <w:sz w:val="24"/>
                <w:szCs w:val="20"/>
              </w:rPr>
              <w:t>CÔNG TY</w:t>
            </w:r>
            <w:r w:rsidR="008A23C9">
              <w:rPr>
                <w:rFonts w:eastAsia="Times New Roman"/>
                <w:color w:val="auto"/>
                <w:sz w:val="24"/>
                <w:szCs w:val="20"/>
              </w:rPr>
              <w:t xml:space="preserve"> ĐIỆN LỰC CÀ MAU</w:t>
            </w:r>
          </w:p>
          <w:p w14:paraId="6AB28B81" w14:textId="646A58E0" w:rsidR="00C45DF1" w:rsidRPr="00C45DF1" w:rsidRDefault="00C45DF1" w:rsidP="000824EC">
            <w:pPr>
              <w:tabs>
                <w:tab w:val="center" w:pos="1276"/>
                <w:tab w:val="center" w:pos="6096"/>
              </w:tabs>
              <w:jc w:val="center"/>
              <w:rPr>
                <w:rFonts w:eastAsia="Times New Roman"/>
                <w:b/>
                <w:bCs/>
                <w:color w:val="auto"/>
                <w:sz w:val="24"/>
                <w:szCs w:val="26"/>
              </w:rPr>
            </w:pPr>
            <w:r w:rsidRPr="00C45DF1">
              <w:rPr>
                <w:rFonts w:eastAsia="Times New Roman"/>
                <w:b/>
                <w:bCs/>
                <w:color w:val="auto"/>
                <w:sz w:val="24"/>
                <w:szCs w:val="26"/>
              </w:rPr>
              <w:t xml:space="preserve">ĐIỆN LỰC </w:t>
            </w:r>
            <w:r w:rsidR="000824EC" w:rsidRPr="000824EC">
              <w:rPr>
                <w:rFonts w:eastAsia="Times New Roman"/>
                <w:b/>
                <w:bCs/>
                <w:color w:val="auto"/>
                <w:sz w:val="24"/>
                <w:szCs w:val="26"/>
              </w:rPr>
              <w:t>………….</w:t>
            </w:r>
          </w:p>
        </w:tc>
        <w:tc>
          <w:tcPr>
            <w:tcW w:w="5400" w:type="dxa"/>
            <w:vAlign w:val="center"/>
          </w:tcPr>
          <w:p w14:paraId="5E9ED2F1" w14:textId="77777777" w:rsidR="00C45DF1" w:rsidRPr="00C45DF1" w:rsidRDefault="00C45DF1" w:rsidP="00C45DF1">
            <w:pPr>
              <w:keepNext/>
              <w:tabs>
                <w:tab w:val="center" w:pos="1276"/>
                <w:tab w:val="center" w:pos="6096"/>
              </w:tabs>
              <w:jc w:val="center"/>
              <w:outlineLvl w:val="0"/>
              <w:rPr>
                <w:rFonts w:eastAsia="Times New Roman"/>
                <w:b/>
                <w:color w:val="auto"/>
                <w:sz w:val="24"/>
                <w:szCs w:val="26"/>
              </w:rPr>
            </w:pPr>
            <w:r w:rsidRPr="00C45DF1">
              <w:rPr>
                <w:rFonts w:eastAsia="Times New Roman"/>
                <w:b/>
                <w:color w:val="auto"/>
                <w:sz w:val="24"/>
                <w:szCs w:val="26"/>
              </w:rPr>
              <w:t xml:space="preserve">CỘNG HÒA XÃ HỘI CHỦ NGHĨA VIỆT </w:t>
            </w:r>
            <w:smartTag w:uri="urn:schemas-microsoft-com:office:smarttags" w:element="place">
              <w:smartTag w:uri="urn:schemas-microsoft-com:office:smarttags" w:element="country-region">
                <w:r w:rsidRPr="00C45DF1">
                  <w:rPr>
                    <w:rFonts w:eastAsia="Times New Roman"/>
                    <w:b/>
                    <w:color w:val="auto"/>
                    <w:sz w:val="24"/>
                    <w:szCs w:val="26"/>
                  </w:rPr>
                  <w:t>NAM</w:t>
                </w:r>
              </w:smartTag>
            </w:smartTag>
          </w:p>
          <w:p w14:paraId="7AA866DC" w14:textId="2DBF6B53" w:rsidR="00C45DF1" w:rsidRPr="00C45DF1" w:rsidRDefault="00C45DF1" w:rsidP="000824EC">
            <w:pPr>
              <w:keepNext/>
              <w:tabs>
                <w:tab w:val="center" w:pos="1276"/>
                <w:tab w:val="center" w:pos="6096"/>
              </w:tabs>
              <w:jc w:val="center"/>
              <w:outlineLvl w:val="1"/>
              <w:rPr>
                <w:rFonts w:eastAsia="Times New Roman"/>
                <w:color w:val="auto"/>
                <w:sz w:val="24"/>
                <w:szCs w:val="24"/>
              </w:rPr>
            </w:pPr>
            <w:r w:rsidRPr="00C45DF1">
              <w:rPr>
                <w:rFonts w:eastAsia="Times New Roman"/>
                <w:b/>
                <w:color w:val="auto"/>
                <w:sz w:val="26"/>
              </w:rPr>
              <w:t>Độc lập  -  Tự do  -  Hạnh phúc</w:t>
            </w:r>
          </w:p>
        </w:tc>
      </w:tr>
      <w:tr w:rsidR="00C45DF1" w:rsidRPr="00C45DF1" w14:paraId="54F4DB84" w14:textId="77777777" w:rsidTr="00C71D65">
        <w:trPr>
          <w:trHeight w:val="340"/>
          <w:jc w:val="center"/>
        </w:trPr>
        <w:tc>
          <w:tcPr>
            <w:tcW w:w="3920" w:type="dxa"/>
            <w:vAlign w:val="center"/>
          </w:tcPr>
          <w:p w14:paraId="0685A91F" w14:textId="77777777" w:rsidR="00C45DF1" w:rsidRPr="00C45DF1" w:rsidRDefault="00C45DF1" w:rsidP="00C45DF1">
            <w:pPr>
              <w:tabs>
                <w:tab w:val="center" w:pos="1276"/>
                <w:tab w:val="center" w:pos="6096"/>
              </w:tabs>
              <w:jc w:val="center"/>
              <w:rPr>
                <w:rFonts w:eastAsia="Times New Roman"/>
                <w:bCs/>
                <w:color w:val="auto"/>
                <w:sz w:val="12"/>
                <w:szCs w:val="24"/>
              </w:rPr>
            </w:pPr>
            <w:r w:rsidRPr="00C45DF1">
              <w:rPr>
                <w:rFonts w:eastAsia="Times New Roman"/>
                <w:bCs/>
                <w:noProof/>
                <w:color w:val="auto"/>
                <w:sz w:val="20"/>
                <w:szCs w:val="26"/>
              </w:rPr>
              <mc:AlternateContent>
                <mc:Choice Requires="wps">
                  <w:drawing>
                    <wp:anchor distT="0" distB="0" distL="114300" distR="114300" simplePos="0" relativeHeight="251662336" behindDoc="0" locked="0" layoutInCell="1" allowOverlap="1" wp14:anchorId="7EB222EA" wp14:editId="12F25D20">
                      <wp:simplePos x="0" y="0"/>
                      <wp:positionH relativeFrom="column">
                        <wp:posOffset>768350</wp:posOffset>
                      </wp:positionH>
                      <wp:positionV relativeFrom="paragraph">
                        <wp:posOffset>24130</wp:posOffset>
                      </wp:positionV>
                      <wp:extent cx="712470" cy="0"/>
                      <wp:effectExtent l="13970" t="7620" r="6985" b="11430"/>
                      <wp:wrapNone/>
                      <wp:docPr id="61595470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2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D14E8D" id="Line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5pt,1.9pt" to="116.6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"/>
                  </w:pict>
                </mc:Fallback>
              </mc:AlternateContent>
            </w:r>
            <w:r w:rsidRPr="00C45DF1">
              <w:rPr>
                <w:rFonts w:eastAsia="Times New Roman"/>
                <w:bCs/>
                <w:color w:val="auto"/>
                <w:sz w:val="26"/>
                <w:szCs w:val="24"/>
              </w:rPr>
              <w:t xml:space="preserve">   </w:t>
            </w:r>
          </w:p>
          <w:p w14:paraId="50B5B904" w14:textId="18BA5B0D" w:rsidR="00C45DF1" w:rsidRPr="00C45DF1" w:rsidRDefault="00C45DF1" w:rsidP="00C45DF1">
            <w:pPr>
              <w:tabs>
                <w:tab w:val="center" w:pos="1276"/>
                <w:tab w:val="center" w:pos="6096"/>
              </w:tabs>
              <w:jc w:val="center"/>
              <w:rPr>
                <w:rFonts w:eastAsia="Times New Roman"/>
                <w:bCs/>
                <w:color w:val="auto"/>
                <w:sz w:val="26"/>
                <w:szCs w:val="24"/>
              </w:rPr>
            </w:pPr>
            <w:r w:rsidRPr="00C45DF1">
              <w:rPr>
                <w:rFonts w:eastAsia="Times New Roman"/>
                <w:bCs/>
                <w:color w:val="auto"/>
                <w:sz w:val="26"/>
                <w:szCs w:val="24"/>
              </w:rPr>
              <w:t>Số:             /</w:t>
            </w:r>
            <w:r w:rsidR="00071F9E">
              <w:rPr>
                <w:rFonts w:eastAsia="Times New Roman"/>
                <w:bCs/>
                <w:color w:val="auto"/>
                <w:sz w:val="26"/>
                <w:szCs w:val="24"/>
              </w:rPr>
              <w:t>ĐL</w:t>
            </w:r>
            <w:r w:rsidR="000824EC">
              <w:rPr>
                <w:rFonts w:eastAsia="Times New Roman"/>
                <w:bCs/>
                <w:color w:val="auto"/>
                <w:sz w:val="26"/>
                <w:szCs w:val="24"/>
              </w:rPr>
              <w:t>...</w:t>
            </w:r>
            <w:r w:rsidRPr="00C45DF1">
              <w:rPr>
                <w:rFonts w:eastAsia="Times New Roman"/>
                <w:bCs/>
                <w:color w:val="auto"/>
                <w:sz w:val="26"/>
                <w:szCs w:val="24"/>
              </w:rPr>
              <w:t>-</w:t>
            </w:r>
            <w:r w:rsidR="00AF0163">
              <w:rPr>
                <w:rFonts w:eastAsia="Times New Roman"/>
                <w:bCs/>
                <w:color w:val="auto"/>
                <w:sz w:val="26"/>
                <w:szCs w:val="24"/>
              </w:rPr>
              <w:t>KT</w:t>
            </w:r>
          </w:p>
        </w:tc>
        <w:tc>
          <w:tcPr>
            <w:tcW w:w="5400" w:type="dxa"/>
            <w:vAlign w:val="center"/>
          </w:tcPr>
          <w:p w14:paraId="6687B57A" w14:textId="23852612" w:rsidR="00C45DF1" w:rsidRPr="00C45DF1" w:rsidRDefault="000824EC" w:rsidP="00C45DF1">
            <w:pPr>
              <w:keepNext/>
              <w:tabs>
                <w:tab w:val="center" w:pos="1276"/>
                <w:tab w:val="center" w:pos="6096"/>
              </w:tabs>
              <w:outlineLvl w:val="0"/>
              <w:rPr>
                <w:rFonts w:eastAsia="Times New Roman"/>
                <w:b/>
                <w:color w:val="auto"/>
                <w:sz w:val="10"/>
                <w:szCs w:val="26"/>
              </w:rPr>
            </w:pPr>
            <w:r w:rsidRPr="00C45DF1">
              <w:rPr>
                <w:rFonts w:eastAsia="Times New Roman"/>
                <w:noProof/>
                <w:color w:val="auto"/>
                <w:szCs w:val="26"/>
              </w:rPr>
              <mc:AlternateContent>
                <mc:Choice Requires="wps">
                  <w:drawing>
                    <wp:anchor distT="0" distB="0" distL="114300" distR="114300" simplePos="0" relativeHeight="251663360" behindDoc="0" locked="0" layoutInCell="1" allowOverlap="1" wp14:anchorId="3C56D2F5" wp14:editId="01813245">
                      <wp:simplePos x="0" y="0"/>
                      <wp:positionH relativeFrom="column">
                        <wp:posOffset>594360</wp:posOffset>
                      </wp:positionH>
                      <wp:positionV relativeFrom="paragraph">
                        <wp:posOffset>36195</wp:posOffset>
                      </wp:positionV>
                      <wp:extent cx="2057400" cy="0"/>
                      <wp:effectExtent l="12065" t="5715" r="6985" b="13335"/>
                      <wp:wrapNone/>
                      <wp:docPr id="27672105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C7ADC8" id="Line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8pt,2.85pt" to="208.8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"/>
                  </w:pict>
                </mc:Fallback>
              </mc:AlternateContent>
            </w:r>
            <w:r w:rsidR="00C45DF1" w:rsidRPr="00C45DF1">
              <w:rPr>
                <w:rFonts w:eastAsia="Times New Roman"/>
                <w:b/>
                <w:color w:val="auto"/>
                <w:szCs w:val="26"/>
              </w:rPr>
              <w:t xml:space="preserve"> </w:t>
            </w:r>
          </w:p>
          <w:p w14:paraId="7F4A0027" w14:textId="32DD7719" w:rsidR="00C45DF1" w:rsidRPr="00C45DF1" w:rsidRDefault="000824EC" w:rsidP="00C45DF1">
            <w:pPr>
              <w:keepNext/>
              <w:tabs>
                <w:tab w:val="center" w:pos="1276"/>
                <w:tab w:val="center" w:pos="6096"/>
              </w:tabs>
              <w:jc w:val="center"/>
              <w:outlineLvl w:val="0"/>
              <w:rPr>
                <w:rFonts w:eastAsia="Times New Roman"/>
                <w:bCs/>
                <w:i/>
                <w:iCs/>
                <w:color w:val="auto"/>
                <w:szCs w:val="26"/>
              </w:rPr>
            </w:pPr>
            <w:r>
              <w:rPr>
                <w:rFonts w:eastAsia="Times New Roman"/>
                <w:bCs/>
                <w:i/>
                <w:iCs/>
                <w:color w:val="auto"/>
                <w:szCs w:val="26"/>
              </w:rPr>
              <w:t>……..</w:t>
            </w:r>
            <w:r w:rsidR="00C45DF1" w:rsidRPr="00C45DF1">
              <w:rPr>
                <w:rFonts w:eastAsia="Times New Roman"/>
                <w:bCs/>
                <w:i/>
                <w:iCs/>
                <w:color w:val="auto"/>
                <w:szCs w:val="26"/>
              </w:rPr>
              <w:t xml:space="preserve">, ngày    tháng </w:t>
            </w:r>
            <w:r>
              <w:rPr>
                <w:rFonts w:eastAsia="Times New Roman"/>
                <w:bCs/>
                <w:i/>
                <w:iCs/>
                <w:color w:val="auto"/>
                <w:szCs w:val="26"/>
              </w:rPr>
              <w:t xml:space="preserve">… </w:t>
            </w:r>
            <w:r w:rsidR="00C45DF1" w:rsidRPr="00C45DF1">
              <w:rPr>
                <w:rFonts w:eastAsia="Times New Roman"/>
                <w:bCs/>
                <w:i/>
                <w:iCs/>
                <w:color w:val="auto"/>
                <w:szCs w:val="26"/>
              </w:rPr>
              <w:t xml:space="preserve">năm </w:t>
            </w:r>
            <w:r>
              <w:rPr>
                <w:rFonts w:eastAsia="Times New Roman"/>
                <w:bCs/>
                <w:i/>
                <w:iCs/>
                <w:color w:val="auto"/>
                <w:szCs w:val="26"/>
              </w:rPr>
              <w:t>….</w:t>
            </w:r>
          </w:p>
        </w:tc>
      </w:tr>
      <w:tr w:rsidR="00C45DF1" w:rsidRPr="00C45DF1" w14:paraId="0B183FDE" w14:textId="77777777" w:rsidTr="00C71D65">
        <w:trPr>
          <w:trHeight w:val="340"/>
          <w:jc w:val="center"/>
        </w:trPr>
        <w:tc>
          <w:tcPr>
            <w:tcW w:w="3920" w:type="dxa"/>
            <w:vAlign w:val="center"/>
          </w:tcPr>
          <w:p w14:paraId="509640D3" w14:textId="7C2CDF01" w:rsidR="00C45DF1" w:rsidRPr="00C45DF1" w:rsidRDefault="00C45DF1" w:rsidP="00C45DF1">
            <w:pPr>
              <w:tabs>
                <w:tab w:val="center" w:pos="1276"/>
                <w:tab w:val="center" w:pos="6096"/>
              </w:tabs>
              <w:jc w:val="center"/>
              <w:rPr>
                <w:rFonts w:eastAsia="Times New Roman"/>
                <w:bCs/>
                <w:noProof/>
                <w:color w:val="auto"/>
                <w:sz w:val="24"/>
                <w:szCs w:val="24"/>
              </w:rPr>
            </w:pPr>
            <w:r w:rsidRPr="00C45DF1">
              <w:rPr>
                <w:rFonts w:eastAsia="Times New Roman"/>
                <w:bCs/>
                <w:noProof/>
                <w:color w:val="auto"/>
                <w:sz w:val="24"/>
                <w:szCs w:val="24"/>
              </w:rPr>
              <w:t xml:space="preserve">V/v </w:t>
            </w:r>
            <w:r w:rsidR="001748FD" w:rsidRPr="00192450">
              <w:rPr>
                <w:rFonts w:eastAsia="Times New Roman"/>
                <w:bCs/>
                <w:noProof/>
                <w:color w:val="auto"/>
                <w:sz w:val="24"/>
                <w:szCs w:val="24"/>
              </w:rPr>
              <w:t>phát triển điện mặt trời mái nhà tự sản xuất, tự tiêu thụ của</w:t>
            </w:r>
            <w:r w:rsidR="00192450">
              <w:rPr>
                <w:rFonts w:eastAsia="Times New Roman"/>
                <w:bCs/>
                <w:noProof/>
                <w:color w:val="auto"/>
                <w:sz w:val="24"/>
                <w:szCs w:val="24"/>
              </w:rPr>
              <w:t xml:space="preserve"> ……</w:t>
            </w:r>
          </w:p>
        </w:tc>
        <w:tc>
          <w:tcPr>
            <w:tcW w:w="5400" w:type="dxa"/>
            <w:vAlign w:val="center"/>
          </w:tcPr>
          <w:p w14:paraId="2F41D1BE" w14:textId="77777777" w:rsidR="00C45DF1" w:rsidRPr="00C45DF1" w:rsidRDefault="00C45DF1" w:rsidP="00C45DF1">
            <w:pPr>
              <w:keepNext/>
              <w:tabs>
                <w:tab w:val="center" w:pos="1276"/>
                <w:tab w:val="center" w:pos="6096"/>
              </w:tabs>
              <w:outlineLvl w:val="0"/>
              <w:rPr>
                <w:rFonts w:eastAsia="Times New Roman"/>
                <w:b/>
                <w:noProof/>
                <w:color w:val="auto"/>
                <w:szCs w:val="26"/>
              </w:rPr>
            </w:pPr>
          </w:p>
        </w:tc>
      </w:tr>
    </w:tbl>
    <w:p w14:paraId="13CC54BB" w14:textId="20F94CAA" w:rsidR="000C2873" w:rsidRDefault="000E5EC3" w:rsidP="000C2873">
      <w:pPr>
        <w:rPr>
          <w:rFonts w:eastAsia="Times New Roman"/>
          <w:color w:val="auto"/>
          <w:sz w:val="26"/>
          <w:szCs w:val="26"/>
        </w:rPr>
      </w:pPr>
      <w:r w:rsidRPr="00FE5775">
        <w:rPr>
          <w:noProof/>
        </w:rPr>
        <mc:AlternateContent>
          <mc:Choice Requires="wps">
            <w:drawing>
              <wp:anchor distT="0" distB="0" distL="114300" distR="114300" simplePos="0" relativeHeight="251668480" behindDoc="0" locked="0" layoutInCell="1" allowOverlap="1" wp14:anchorId="1210C0F5" wp14:editId="423E58A6">
                <wp:simplePos x="0" y="0"/>
                <wp:positionH relativeFrom="margin">
                  <wp:posOffset>4873452</wp:posOffset>
                </wp:positionH>
                <wp:positionV relativeFrom="paragraph">
                  <wp:posOffset>-1447049</wp:posOffset>
                </wp:positionV>
                <wp:extent cx="770313" cy="256309"/>
                <wp:effectExtent l="0" t="0" r="10795" b="10795"/>
                <wp:wrapNone/>
                <wp:docPr id="1367140548" name="Text Box 7"/>
                <wp:cNvGraphicFramePr/>
                <a:graphic xmlns:a="http://schemas.openxmlformats.org/drawingml/2006/main">
                  <a:graphicData uri="http://schemas.microsoft.com/office/word/2010/wordprocessingShape">
                    <wps:wsp>
                      <wps:cNvSpPr txBox="1"/>
                      <wps:spPr>
                        <a:xfrm>
                          <a:off x="0" y="0"/>
                          <a:ext cx="770313" cy="256309"/>
                        </a:xfrm>
                        <a:prstGeom prst="rect">
                          <a:avLst/>
                        </a:prstGeom>
                        <a:solidFill>
                          <a:schemeClr val="lt1"/>
                        </a:solidFill>
                        <a:ln w="6350">
                          <a:solidFill>
                            <a:prstClr val="black"/>
                          </a:solidFill>
                        </a:ln>
                      </wps:spPr>
                      <wps:txbx>
                        <w:txbxContent>
                          <w:p w14:paraId="091B8EE4" w14:textId="4BF8A0BD" w:rsidR="000E5EC3" w:rsidRPr="00606404" w:rsidRDefault="000E5EC3" w:rsidP="000E5EC3">
                            <w:pPr>
                              <w:jc w:val="center"/>
                              <w:rPr>
                                <w:b/>
                                <w:bCs/>
                                <w:sz w:val="24"/>
                                <w:szCs w:val="24"/>
                              </w:rPr>
                            </w:pPr>
                            <w:r w:rsidRPr="00606404">
                              <w:rPr>
                                <w:b/>
                                <w:bCs/>
                                <w:sz w:val="24"/>
                                <w:szCs w:val="24"/>
                              </w:rPr>
                              <w:t>BM 1</w:t>
                            </w:r>
                            <w:r>
                              <w:rPr>
                                <w:b/>
                                <w:bCs/>
                                <w:sz w:val="24"/>
                                <w:szCs w:val="24"/>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10C0F5" id="_x0000_t202" coordsize="21600,21600" o:spt="202" path="m,l,21600r21600,l21600,xe">
                <v:stroke joinstyle="miter"/>
                <v:path gradientshapeok="t" o:connecttype="rect"/>
              </v:shapetype>
              <v:shape id="Text Box 7" o:spid="_x0000_s1026" type="#_x0000_t202" style="position:absolute;margin-left:383.75pt;margin-top:-113.95pt;width:60.65pt;height:20.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" fillcolor="white [3201]" strokeweight=".5pt">
                <v:textbox>
                  <w:txbxContent>
                    <w:p w14:paraId="091B8EE4" w14:textId="4BF8A0BD" w:rsidR="000E5EC3" w:rsidRPr="00606404" w:rsidRDefault="000E5EC3" w:rsidP="000E5EC3">
                      <w:pPr>
                        <w:jc w:val="center"/>
                        <w:rPr>
                          <w:b/>
                          <w:bCs/>
                          <w:sz w:val="24"/>
                          <w:szCs w:val="24"/>
                        </w:rPr>
                      </w:pPr>
                      <w:r w:rsidRPr="00606404">
                        <w:rPr>
                          <w:b/>
                          <w:bCs/>
                          <w:sz w:val="24"/>
                          <w:szCs w:val="24"/>
                        </w:rPr>
                        <w:t>BM 1</w:t>
                      </w:r>
                      <w:r>
                        <w:rPr>
                          <w:b/>
                          <w:bCs/>
                          <w:sz w:val="24"/>
                          <w:szCs w:val="24"/>
                        </w:rPr>
                        <w:t>9</w:t>
                      </w:r>
                    </w:p>
                  </w:txbxContent>
                </v:textbox>
                <w10:wrap anchorx="margin"/>
              </v:shape>
            </w:pict>
          </mc:Fallback>
        </mc:AlternateContent>
      </w:r>
    </w:p>
    <w:p w14:paraId="4A1D04A6" w14:textId="77777777" w:rsidR="0063408F" w:rsidRDefault="007D5000" w:rsidP="0063408F">
      <w:pPr>
        <w:ind w:left="1440" w:firstLine="120"/>
        <w:rPr>
          <w:rFonts w:eastAsia="Times New Roman"/>
          <w:color w:val="auto"/>
          <w:sz w:val="26"/>
          <w:szCs w:val="26"/>
        </w:rPr>
      </w:pPr>
      <w:r w:rsidRPr="00D42866">
        <w:rPr>
          <w:rFonts w:eastAsia="Times New Roman"/>
          <w:color w:val="auto"/>
          <w:sz w:val="26"/>
          <w:szCs w:val="26"/>
        </w:rPr>
        <w:t>Kính gửi:</w:t>
      </w:r>
    </w:p>
    <w:p w14:paraId="28EC6AB7" w14:textId="77777777" w:rsidR="0063408F" w:rsidRDefault="0063408F" w:rsidP="0063408F">
      <w:pPr>
        <w:ind w:left="2160" w:firstLine="720"/>
        <w:rPr>
          <w:rFonts w:eastAsia="Times New Roman"/>
          <w:color w:val="auto"/>
          <w:sz w:val="26"/>
          <w:szCs w:val="26"/>
        </w:rPr>
      </w:pPr>
      <w:r>
        <w:rPr>
          <w:rFonts w:eastAsia="Times New Roman"/>
          <w:color w:val="auto"/>
          <w:sz w:val="26"/>
          <w:szCs w:val="26"/>
        </w:rPr>
        <w:t xml:space="preserve">- </w:t>
      </w:r>
      <w:r w:rsidR="007D5000" w:rsidRPr="00D42866">
        <w:rPr>
          <w:rFonts w:eastAsia="Times New Roman"/>
          <w:color w:val="auto"/>
          <w:sz w:val="26"/>
          <w:szCs w:val="26"/>
        </w:rPr>
        <w:t>Sở Công Thương;</w:t>
      </w:r>
    </w:p>
    <w:p w14:paraId="5FF519CF" w14:textId="25C68482" w:rsidR="007D5000" w:rsidRPr="00D42866" w:rsidRDefault="0063408F" w:rsidP="0063408F">
      <w:pPr>
        <w:ind w:left="2160" w:firstLine="720"/>
        <w:rPr>
          <w:rFonts w:eastAsia="Times New Roman"/>
          <w:color w:val="auto"/>
          <w:sz w:val="26"/>
          <w:szCs w:val="26"/>
        </w:rPr>
      </w:pPr>
      <w:r>
        <w:rPr>
          <w:rFonts w:eastAsia="Times New Roman"/>
          <w:color w:val="auto"/>
          <w:sz w:val="26"/>
          <w:szCs w:val="26"/>
        </w:rPr>
        <w:t xml:space="preserve">- </w:t>
      </w:r>
      <w:r w:rsidR="007D5000" w:rsidRPr="00D42866">
        <w:rPr>
          <w:rFonts w:eastAsia="Times New Roman"/>
          <w:color w:val="auto"/>
          <w:sz w:val="26"/>
          <w:szCs w:val="26"/>
        </w:rPr>
        <w:t>Tổ chức/Cá nhân/Hộ gia đình (chủ đầu tư)</w:t>
      </w:r>
      <w:r w:rsidR="007D5000" w:rsidRPr="00D42866">
        <w:rPr>
          <w:rFonts w:eastAsia="Times New Roman"/>
          <w:i/>
          <w:color w:val="auto"/>
          <w:sz w:val="26"/>
          <w:szCs w:val="26"/>
        </w:rPr>
        <w:t>.</w:t>
      </w:r>
    </w:p>
    <w:p w14:paraId="58EBF65C" w14:textId="77777777" w:rsidR="007D5000" w:rsidRPr="00D42866" w:rsidRDefault="007D5000" w:rsidP="007D5000">
      <w:pPr>
        <w:ind w:left="3957"/>
        <w:rPr>
          <w:rFonts w:eastAsia="Times New Roman"/>
          <w:color w:val="auto"/>
          <w:sz w:val="26"/>
          <w:szCs w:val="26"/>
        </w:rPr>
      </w:pPr>
    </w:p>
    <w:p w14:paraId="6F57114B" w14:textId="358BFCF8" w:rsidR="007D5000" w:rsidRPr="00D42866" w:rsidRDefault="007D5000" w:rsidP="00D16918">
      <w:pPr>
        <w:spacing w:before="60" w:after="60"/>
        <w:ind w:right="47"/>
        <w:jc w:val="both"/>
        <w:rPr>
          <w:color w:val="auto"/>
          <w:sz w:val="26"/>
          <w:szCs w:val="26"/>
        </w:rPr>
      </w:pPr>
      <w:r w:rsidRPr="00D42866">
        <w:rPr>
          <w:color w:val="auto"/>
          <w:sz w:val="26"/>
          <w:szCs w:val="26"/>
        </w:rPr>
        <w:t xml:space="preserve">        Căn cứ </w:t>
      </w:r>
      <w:r w:rsidR="000A487D" w:rsidRPr="000A487D">
        <w:rPr>
          <w:color w:val="auto"/>
          <w:sz w:val="26"/>
          <w:szCs w:val="26"/>
        </w:rPr>
        <w:t>Nghị định số 58/2025/NĐ-CP ngày 03/03/2025 của Chính phủ ban hành Quy định chi tiết một số điều của Luật Điện lực về phát triển điện năng lượng tái tạo, điện năng lượng mới</w:t>
      </w:r>
      <w:r w:rsidRPr="00D42866">
        <w:rPr>
          <w:color w:val="auto"/>
          <w:sz w:val="26"/>
          <w:szCs w:val="26"/>
        </w:rPr>
        <w:t>.</w:t>
      </w:r>
    </w:p>
    <w:p w14:paraId="7A3F5D55" w14:textId="17835C1A" w:rsidR="007D5000" w:rsidRDefault="007D5000" w:rsidP="00D16918">
      <w:pPr>
        <w:spacing w:before="60" w:after="60"/>
        <w:ind w:firstLine="567"/>
        <w:jc w:val="both"/>
        <w:rPr>
          <w:rFonts w:eastAsia="PMingLiU"/>
          <w:color w:val="auto"/>
          <w:sz w:val="26"/>
          <w:szCs w:val="26"/>
        </w:rPr>
      </w:pPr>
      <w:r w:rsidRPr="00D42866">
        <w:rPr>
          <w:rFonts w:eastAsia="PMingLiU"/>
          <w:color w:val="auto"/>
          <w:sz w:val="26"/>
          <w:szCs w:val="26"/>
        </w:rPr>
        <w:t xml:space="preserve">Ngày …, Điện lực …… nhận được Thông báo phát triển nguồn điện mặt trời mái nhà </w:t>
      </w:r>
      <w:r w:rsidR="009D4DEA" w:rsidRPr="009D4DEA">
        <w:rPr>
          <w:rFonts w:eastAsia="PMingLiU"/>
          <w:color w:val="auto"/>
          <w:sz w:val="26"/>
          <w:szCs w:val="26"/>
        </w:rPr>
        <w:t>tự sản xuất, tự tiêu thụ</w:t>
      </w:r>
      <w:r w:rsidR="009D4DEA">
        <w:rPr>
          <w:rFonts w:eastAsia="PMingLiU"/>
          <w:color w:val="auto"/>
          <w:sz w:val="26"/>
          <w:szCs w:val="26"/>
        </w:rPr>
        <w:t xml:space="preserve"> </w:t>
      </w:r>
      <w:r w:rsidR="006D0E00">
        <w:rPr>
          <w:rFonts w:eastAsia="PMingLiU"/>
          <w:color w:val="auto"/>
          <w:sz w:val="26"/>
          <w:szCs w:val="26"/>
        </w:rPr>
        <w:t>(</w:t>
      </w:r>
      <w:r w:rsidR="006D0E00" w:rsidRPr="00D42866">
        <w:rPr>
          <w:rFonts w:eastAsia="PMingLiU"/>
          <w:color w:val="auto"/>
          <w:sz w:val="26"/>
          <w:szCs w:val="26"/>
          <w:lang w:val="vi-VN"/>
        </w:rPr>
        <w:t xml:space="preserve">ĐMTMN </w:t>
      </w:r>
      <w:r w:rsidR="006D0E00">
        <w:rPr>
          <w:rFonts w:eastAsia="PMingLiU"/>
          <w:color w:val="auto"/>
          <w:sz w:val="26"/>
          <w:szCs w:val="26"/>
        </w:rPr>
        <w:t>TSX TTT</w:t>
      </w:r>
      <w:r w:rsidR="006D0E00" w:rsidRPr="00D42866">
        <w:rPr>
          <w:rFonts w:eastAsia="PMingLiU"/>
          <w:color w:val="auto"/>
          <w:sz w:val="26"/>
          <w:szCs w:val="26"/>
          <w:lang w:val="vi-VN"/>
        </w:rPr>
        <w:t xml:space="preserve"> </w:t>
      </w:r>
      <w:r w:rsidR="006D0E00">
        <w:rPr>
          <w:rFonts w:eastAsia="PMingLiU"/>
          <w:color w:val="auto"/>
          <w:sz w:val="26"/>
          <w:szCs w:val="26"/>
        </w:rPr>
        <w:t xml:space="preserve">) </w:t>
      </w:r>
      <w:r w:rsidR="009D4DEA" w:rsidRPr="009D4DEA">
        <w:rPr>
          <w:rFonts w:eastAsia="PMingLiU"/>
          <w:color w:val="auto"/>
          <w:sz w:val="26"/>
          <w:szCs w:val="26"/>
        </w:rPr>
        <w:t>có đấu nối với hệ thống điện quốc gia của</w:t>
      </w:r>
      <w:r w:rsidR="009D4DEA">
        <w:rPr>
          <w:rFonts w:eastAsia="PMingLiU"/>
          <w:color w:val="auto"/>
          <w:sz w:val="26"/>
          <w:szCs w:val="26"/>
        </w:rPr>
        <w:t xml:space="preserve"> </w:t>
      </w:r>
      <w:r w:rsidR="009D4DEA" w:rsidRPr="00500801">
        <w:rPr>
          <w:rFonts w:eastAsia="PMingLiU"/>
          <w:color w:val="EE0000"/>
          <w:sz w:val="26"/>
          <w:szCs w:val="26"/>
        </w:rPr>
        <w:t>[</w:t>
      </w:r>
      <w:r w:rsidR="001513FB" w:rsidRPr="00500801">
        <w:rPr>
          <w:rFonts w:eastAsia="PMingLiU"/>
          <w:color w:val="EE0000"/>
          <w:sz w:val="26"/>
          <w:szCs w:val="26"/>
        </w:rPr>
        <w:t>Tên tổ chức/cá nhân/hộ gia đình]</w:t>
      </w:r>
      <w:r w:rsidR="001513FB">
        <w:rPr>
          <w:rFonts w:eastAsia="PMingLiU"/>
          <w:color w:val="auto"/>
          <w:sz w:val="26"/>
          <w:szCs w:val="26"/>
        </w:rPr>
        <w:t>.</w:t>
      </w:r>
      <w:r w:rsidRPr="00D42866">
        <w:rPr>
          <w:rFonts w:eastAsia="PMingLiU"/>
          <w:color w:val="auto"/>
          <w:sz w:val="26"/>
          <w:szCs w:val="26"/>
        </w:rPr>
        <w:t xml:space="preserve"> Sau khi nghiên cứu văn bản đề nghị và hồ sơ kèm theo, Điện lực</w:t>
      </w:r>
      <w:r w:rsidR="00406245">
        <w:rPr>
          <w:rFonts w:eastAsia="PMingLiU"/>
          <w:color w:val="auto"/>
          <w:sz w:val="26"/>
          <w:szCs w:val="26"/>
        </w:rPr>
        <w:t xml:space="preserve"> </w:t>
      </w:r>
      <w:r w:rsidRPr="00D42866">
        <w:rPr>
          <w:rFonts w:eastAsia="PMingLiU"/>
          <w:color w:val="auto"/>
          <w:sz w:val="26"/>
          <w:szCs w:val="26"/>
          <w:lang w:val="vi-VN"/>
        </w:rPr>
        <w:t>……..</w:t>
      </w:r>
      <w:r w:rsidR="00406245">
        <w:rPr>
          <w:rFonts w:eastAsia="PMingLiU"/>
          <w:color w:val="auto"/>
          <w:sz w:val="26"/>
          <w:szCs w:val="26"/>
        </w:rPr>
        <w:t xml:space="preserve"> </w:t>
      </w:r>
      <w:r w:rsidRPr="00D42866">
        <w:rPr>
          <w:rFonts w:eastAsia="PMingLiU"/>
          <w:color w:val="auto"/>
          <w:sz w:val="26"/>
          <w:szCs w:val="26"/>
          <w:lang w:val="vi-VN"/>
        </w:rPr>
        <w:t xml:space="preserve">đã kiểm tra </w:t>
      </w:r>
      <w:r w:rsidR="00C607B2">
        <w:rPr>
          <w:rFonts w:eastAsia="PMingLiU"/>
          <w:color w:val="auto"/>
          <w:sz w:val="26"/>
          <w:szCs w:val="26"/>
        </w:rPr>
        <w:t xml:space="preserve">và </w:t>
      </w:r>
      <w:r w:rsidRPr="00D42866">
        <w:rPr>
          <w:rFonts w:eastAsia="PMingLiU"/>
          <w:color w:val="auto"/>
          <w:sz w:val="26"/>
          <w:szCs w:val="26"/>
          <w:lang w:val="vi-VN"/>
        </w:rPr>
        <w:t>có ý kiến phúc đáp như sau:</w:t>
      </w:r>
    </w:p>
    <w:p w14:paraId="761E0E13" w14:textId="7A0EDBD8" w:rsidR="00023694" w:rsidRPr="00B06736" w:rsidRDefault="00023694" w:rsidP="00D16918">
      <w:pPr>
        <w:spacing w:before="60" w:after="60"/>
        <w:ind w:firstLine="567"/>
        <w:jc w:val="both"/>
        <w:rPr>
          <w:rFonts w:eastAsia="PMingLiU"/>
          <w:b/>
          <w:color w:val="EE0000"/>
          <w:sz w:val="26"/>
          <w:szCs w:val="26"/>
        </w:rPr>
      </w:pPr>
      <w:r w:rsidRPr="00B06736">
        <w:rPr>
          <w:rFonts w:eastAsia="PMingLiU"/>
          <w:b/>
          <w:color w:val="EE0000"/>
          <w:sz w:val="26"/>
          <w:szCs w:val="26"/>
          <w:highlight w:val="yellow"/>
          <w:lang w:val="vi-VN"/>
        </w:rPr>
        <w:t>*Nếu công suất Thông báo/đăng ký phù hợp thì trả lời các nội dung sau:</w:t>
      </w:r>
    </w:p>
    <w:p w14:paraId="53100967" w14:textId="12887C93" w:rsidR="00395521" w:rsidRPr="00B06736" w:rsidRDefault="00395521" w:rsidP="00D16918">
      <w:pPr>
        <w:pStyle w:val="Binhthuong"/>
        <w:spacing w:before="60" w:after="60" w:line="240" w:lineRule="auto"/>
        <w:ind w:firstLine="567"/>
        <w:rPr>
          <w:sz w:val="26"/>
          <w:szCs w:val="26"/>
        </w:rPr>
      </w:pPr>
      <w:r w:rsidRPr="00B06736">
        <w:rPr>
          <w:sz w:val="26"/>
          <w:szCs w:val="26"/>
        </w:rPr>
        <w:t xml:space="preserve">1. </w:t>
      </w:r>
      <w:r w:rsidRPr="00B06736">
        <w:rPr>
          <w:rFonts w:eastAsia="PMingLiU"/>
          <w:color w:val="EE0000"/>
          <w:sz w:val="26"/>
          <w:szCs w:val="26"/>
        </w:rPr>
        <w:t>[Tên tổ chức/cá nhân/hộ gia đình]</w:t>
      </w:r>
      <w:r w:rsidRPr="00B06736">
        <w:rPr>
          <w:rFonts w:eastAsia="Times New Roman"/>
          <w:sz w:val="26"/>
          <w:szCs w:val="26"/>
        </w:rPr>
        <w:t xml:space="preserve"> </w:t>
      </w:r>
      <w:r w:rsidRPr="00B06736">
        <w:rPr>
          <w:sz w:val="26"/>
          <w:szCs w:val="26"/>
        </w:rPr>
        <w:t xml:space="preserve">đăng ký lắp đặt nguồn ĐMTMN TSX TTT </w:t>
      </w:r>
      <w:r w:rsidR="00DF78C9" w:rsidRPr="00DF78C9">
        <w:rPr>
          <w:color w:val="EE0000"/>
          <w:sz w:val="26"/>
          <w:szCs w:val="26"/>
        </w:rPr>
        <w:t>không/có</w:t>
      </w:r>
      <w:r w:rsidRPr="00DF78C9">
        <w:rPr>
          <w:color w:val="EE0000"/>
          <w:sz w:val="26"/>
          <w:szCs w:val="26"/>
        </w:rPr>
        <w:t xml:space="preserve"> </w:t>
      </w:r>
      <w:r w:rsidRPr="00B06736">
        <w:rPr>
          <w:sz w:val="26"/>
          <w:szCs w:val="26"/>
        </w:rPr>
        <w:t>bán sản lượng điện dư với:</w:t>
      </w:r>
    </w:p>
    <w:p w14:paraId="29459214" w14:textId="77777777" w:rsidR="00395521" w:rsidRPr="00B06736" w:rsidRDefault="00395521" w:rsidP="00D16918">
      <w:pPr>
        <w:pStyle w:val="Binhthuong"/>
        <w:spacing w:before="60" w:after="60" w:line="240" w:lineRule="auto"/>
        <w:ind w:firstLine="567"/>
        <w:rPr>
          <w:sz w:val="26"/>
          <w:szCs w:val="26"/>
        </w:rPr>
      </w:pPr>
      <w:r w:rsidRPr="00B06736">
        <w:rPr>
          <w:sz w:val="26"/>
          <w:szCs w:val="26"/>
        </w:rPr>
        <w:t>- Tổng công suất các tấm quang điện là 300,76 kWp; tổng công suất của bộ chuyển đổi nghịch lưu (Inverter) là 255 kW.</w:t>
      </w:r>
    </w:p>
    <w:p w14:paraId="6D01E50D" w14:textId="77777777" w:rsidR="00395521" w:rsidRPr="00B06736" w:rsidRDefault="00395521" w:rsidP="00D16918">
      <w:pPr>
        <w:pStyle w:val="Binhthuong"/>
        <w:spacing w:before="60" w:after="60" w:line="240" w:lineRule="auto"/>
        <w:ind w:firstLine="567"/>
        <w:rPr>
          <w:sz w:val="26"/>
          <w:szCs w:val="26"/>
        </w:rPr>
      </w:pPr>
      <w:r w:rsidRPr="00B06736">
        <w:rPr>
          <w:sz w:val="26"/>
          <w:szCs w:val="26"/>
        </w:rPr>
        <w:t xml:space="preserve">- Dự kiến đấu nối vào trạm biến áp (TBA) hiện hữu: công suất …. kVA - …/… kV - trạm </w:t>
      </w:r>
      <w:r w:rsidRPr="00B06736">
        <w:rPr>
          <w:rFonts w:eastAsia="Times New Roman"/>
          <w:sz w:val="26"/>
          <w:szCs w:val="26"/>
        </w:rPr>
        <w:t>………..</w:t>
      </w:r>
      <w:r w:rsidRPr="00B06736">
        <w:rPr>
          <w:sz w:val="26"/>
          <w:szCs w:val="26"/>
        </w:rPr>
        <w:t>.</w:t>
      </w:r>
    </w:p>
    <w:p w14:paraId="7CBD111D" w14:textId="77777777" w:rsidR="00395521" w:rsidRPr="00B06736" w:rsidRDefault="00395521" w:rsidP="00D16918">
      <w:pPr>
        <w:pStyle w:val="Binhthuong"/>
        <w:spacing w:before="60" w:after="60" w:line="240" w:lineRule="auto"/>
        <w:ind w:firstLine="567"/>
        <w:rPr>
          <w:sz w:val="26"/>
          <w:szCs w:val="26"/>
        </w:rPr>
      </w:pPr>
      <w:r w:rsidRPr="00B06736">
        <w:rPr>
          <w:sz w:val="26"/>
          <w:szCs w:val="26"/>
        </w:rPr>
        <w:t>Như vậy, công suất nguồn ĐMTMN TSX TTT đã đăng ký nêu trên: nhỏ hơn công suất TBA dự kiến đấu nối, không gây quá tải TBA/đường dây; nhỏ hơn so với Pmax được tính toán theo khoản 3, Điều 11 của Nghị định 58/2025/NĐ-CP ngày 03/3/2025.</w:t>
      </w:r>
    </w:p>
    <w:p w14:paraId="4CC916AC" w14:textId="162C6CF9" w:rsidR="00023694" w:rsidRPr="00B06736" w:rsidRDefault="00395521" w:rsidP="00D16918">
      <w:pPr>
        <w:spacing w:before="60" w:after="60"/>
        <w:ind w:firstLine="567"/>
        <w:jc w:val="both"/>
        <w:rPr>
          <w:rFonts w:eastAsia="PMingLiU"/>
          <w:color w:val="auto"/>
          <w:sz w:val="26"/>
          <w:szCs w:val="26"/>
        </w:rPr>
      </w:pPr>
      <w:r w:rsidRPr="00B06736">
        <w:rPr>
          <w:sz w:val="26"/>
          <w:szCs w:val="26"/>
        </w:rPr>
        <w:t xml:space="preserve">2. Đề nghị </w:t>
      </w:r>
      <w:r w:rsidRPr="00B06736">
        <w:rPr>
          <w:rFonts w:eastAsia="PMingLiU"/>
          <w:color w:val="EE0000"/>
          <w:sz w:val="26"/>
          <w:szCs w:val="26"/>
        </w:rPr>
        <w:t>[Tên tổ chức/cá nhân/hộ gia đình]</w:t>
      </w:r>
      <w:r w:rsidRPr="00B06736">
        <w:rPr>
          <w:sz w:val="26"/>
          <w:szCs w:val="26"/>
        </w:rPr>
        <w:t xml:space="preserve"> </w:t>
      </w:r>
      <w:r w:rsidR="00A5433F" w:rsidRPr="00B06736">
        <w:rPr>
          <w:sz w:val="26"/>
          <w:szCs w:val="26"/>
        </w:rPr>
        <w:t xml:space="preserve">phối hợp với Điện lực ……. </w:t>
      </w:r>
      <w:r w:rsidR="00A5433F" w:rsidRPr="00B92048">
        <w:rPr>
          <w:i/>
          <w:iCs/>
          <w:color w:val="EE0000"/>
          <w:sz w:val="26"/>
          <w:szCs w:val="26"/>
        </w:rPr>
        <w:t xml:space="preserve">thỏa thuận đấu nối, hệ </w:t>
      </w:r>
      <w:r w:rsidR="00A5433F" w:rsidRPr="00B92048">
        <w:rPr>
          <w:i/>
          <w:iCs/>
          <w:color w:val="EE0000"/>
          <w:sz w:val="26"/>
          <w:szCs w:val="26"/>
        </w:rPr>
        <w:t>thống thu thập dữ liệu, hệ thống đo đếm nguồn ĐMTMN TSX TTT</w:t>
      </w:r>
      <w:r w:rsidR="004E3AD5" w:rsidRPr="00B06736">
        <w:rPr>
          <w:sz w:val="26"/>
          <w:szCs w:val="26"/>
        </w:rPr>
        <w:t xml:space="preserve"> </w:t>
      </w:r>
      <w:r w:rsidR="00F8078E" w:rsidRPr="007C1929">
        <w:rPr>
          <w:i/>
          <w:iCs/>
          <w:sz w:val="26"/>
          <w:szCs w:val="26"/>
          <w:highlight w:val="yellow"/>
        </w:rPr>
        <w:t xml:space="preserve">(nếu có đăng ký bán </w:t>
      </w:r>
      <w:r w:rsidR="00AA2E3C" w:rsidRPr="007C1929">
        <w:rPr>
          <w:i/>
          <w:iCs/>
          <w:sz w:val="26"/>
          <w:szCs w:val="26"/>
          <w:highlight w:val="yellow"/>
        </w:rPr>
        <w:t>sản lượng điện dư)</w:t>
      </w:r>
      <w:r w:rsidR="00AA2E3C">
        <w:rPr>
          <w:sz w:val="26"/>
          <w:szCs w:val="26"/>
        </w:rPr>
        <w:t xml:space="preserve"> </w:t>
      </w:r>
      <w:r w:rsidR="004E3AD5" w:rsidRPr="00B06736">
        <w:rPr>
          <w:sz w:val="26"/>
          <w:szCs w:val="26"/>
        </w:rPr>
        <w:t xml:space="preserve">và </w:t>
      </w:r>
      <w:r w:rsidRPr="00B06736">
        <w:rPr>
          <w:sz w:val="26"/>
          <w:szCs w:val="26"/>
        </w:rPr>
        <w:t xml:space="preserve">triển khai thực hiện đầu tư lắp đặt hệ thống ĐMTMN TSX TTT với công suất đã đăng ký theo đúng quy định tại các Điều </w:t>
      </w:r>
      <w:r w:rsidRPr="00B06736">
        <w:rPr>
          <w:rFonts w:eastAsia="Arial"/>
          <w:bCs/>
          <w:sz w:val="26"/>
          <w:szCs w:val="26"/>
          <w:lang w:val="vi-VN"/>
        </w:rPr>
        <w:t>12</w:t>
      </w:r>
      <w:r w:rsidRPr="00B06736">
        <w:rPr>
          <w:rFonts w:eastAsia="Arial"/>
          <w:bCs/>
          <w:sz w:val="26"/>
          <w:szCs w:val="26"/>
        </w:rPr>
        <w:t>,</w:t>
      </w:r>
      <w:r w:rsidRPr="00B06736">
        <w:rPr>
          <w:rFonts w:eastAsia="Arial"/>
          <w:bCs/>
          <w:sz w:val="26"/>
          <w:szCs w:val="26"/>
          <w:lang w:val="vi-VN"/>
        </w:rPr>
        <w:t xml:space="preserve"> </w:t>
      </w:r>
      <w:r w:rsidRPr="00B06736">
        <w:rPr>
          <w:rFonts w:eastAsia="Arial"/>
          <w:bCs/>
          <w:sz w:val="26"/>
          <w:szCs w:val="26"/>
        </w:rPr>
        <w:t xml:space="preserve">22, 23 và 37 của </w:t>
      </w:r>
      <w:r w:rsidRPr="00B06736">
        <w:rPr>
          <w:sz w:val="26"/>
          <w:szCs w:val="26"/>
        </w:rPr>
        <w:t>Nghị định 58/2025/NĐ-CP.</w:t>
      </w:r>
    </w:p>
    <w:p w14:paraId="6BEC8614" w14:textId="77777777" w:rsidR="007D5000" w:rsidRPr="002A5D0D" w:rsidRDefault="007D5000" w:rsidP="00D16918">
      <w:pPr>
        <w:spacing w:before="60" w:after="60"/>
        <w:ind w:firstLine="567"/>
        <w:jc w:val="both"/>
        <w:rPr>
          <w:rFonts w:eastAsia="PMingLiU"/>
          <w:b/>
          <w:color w:val="EE0000"/>
          <w:sz w:val="26"/>
          <w:szCs w:val="26"/>
          <w:lang w:val="vi-VN"/>
        </w:rPr>
      </w:pPr>
      <w:r w:rsidRPr="002A5D0D">
        <w:rPr>
          <w:rFonts w:eastAsia="PMingLiU"/>
          <w:b/>
          <w:color w:val="EE0000"/>
          <w:sz w:val="26"/>
          <w:szCs w:val="26"/>
          <w:highlight w:val="yellow"/>
          <w:lang w:val="vi-VN"/>
        </w:rPr>
        <w:t>*Nếu công suất Thông báo/đăng ký không phù hợp thì trả lời các nội dung sau:</w:t>
      </w:r>
    </w:p>
    <w:p w14:paraId="6BE0A560" w14:textId="0EC225A5" w:rsidR="007D5000" w:rsidRPr="00D42866" w:rsidRDefault="007D5000" w:rsidP="00D16918">
      <w:pPr>
        <w:spacing w:before="60" w:after="60"/>
        <w:ind w:firstLine="567"/>
        <w:jc w:val="both"/>
        <w:rPr>
          <w:rFonts w:eastAsia="PMingLiU"/>
          <w:color w:val="auto"/>
          <w:sz w:val="26"/>
          <w:szCs w:val="26"/>
          <w:lang w:val="vi-VN"/>
        </w:rPr>
      </w:pPr>
      <w:r w:rsidRPr="00D42866">
        <w:rPr>
          <w:rFonts w:eastAsia="PMingLiU"/>
          <w:color w:val="auto"/>
          <w:sz w:val="26"/>
          <w:szCs w:val="26"/>
          <w:lang w:val="vi-VN"/>
        </w:rPr>
        <w:t xml:space="preserve">1. </w:t>
      </w:r>
      <w:r w:rsidR="0055521F" w:rsidRPr="00500801">
        <w:rPr>
          <w:rFonts w:eastAsia="PMingLiU"/>
          <w:color w:val="EE0000"/>
          <w:sz w:val="26"/>
          <w:szCs w:val="26"/>
        </w:rPr>
        <w:t>[Tên tổ chức/cá nhân/hộ gia đình]</w:t>
      </w:r>
      <w:r w:rsidRPr="00D42866">
        <w:rPr>
          <w:rFonts w:eastAsia="PMingLiU"/>
          <w:color w:val="auto"/>
          <w:sz w:val="26"/>
          <w:szCs w:val="26"/>
          <w:lang w:val="vi-VN"/>
        </w:rPr>
        <w:t xml:space="preserve"> đăng ký lắp đặt nguồn ĐMTMN </w:t>
      </w:r>
      <w:r w:rsidR="00BF0A1A">
        <w:rPr>
          <w:rFonts w:eastAsia="PMingLiU"/>
          <w:color w:val="auto"/>
          <w:sz w:val="26"/>
          <w:szCs w:val="26"/>
        </w:rPr>
        <w:t>TSX TTT</w:t>
      </w:r>
      <w:r w:rsidRPr="00D42866">
        <w:rPr>
          <w:rFonts w:eastAsia="PMingLiU"/>
          <w:color w:val="auto"/>
          <w:sz w:val="26"/>
          <w:szCs w:val="26"/>
          <w:lang w:val="vi-VN"/>
        </w:rPr>
        <w:t xml:space="preserve"> </w:t>
      </w:r>
      <w:r w:rsidR="00751F87">
        <w:rPr>
          <w:rFonts w:eastAsia="PMingLiU"/>
          <w:color w:val="auto"/>
          <w:sz w:val="26"/>
          <w:szCs w:val="26"/>
        </w:rPr>
        <w:t>như sau</w:t>
      </w:r>
      <w:r w:rsidRPr="00D42866">
        <w:rPr>
          <w:rFonts w:eastAsia="PMingLiU"/>
          <w:color w:val="auto"/>
          <w:sz w:val="26"/>
          <w:szCs w:val="26"/>
          <w:lang w:val="vi-VN"/>
        </w:rPr>
        <w:t>:</w:t>
      </w:r>
    </w:p>
    <w:p w14:paraId="2435344F" w14:textId="77777777" w:rsidR="007D5000" w:rsidRPr="00D42866" w:rsidRDefault="007D5000" w:rsidP="00D16918">
      <w:pPr>
        <w:spacing w:before="60" w:after="60"/>
        <w:ind w:firstLine="567"/>
        <w:jc w:val="both"/>
        <w:rPr>
          <w:rFonts w:eastAsia="PMingLiU"/>
          <w:color w:val="auto"/>
          <w:sz w:val="26"/>
          <w:szCs w:val="26"/>
          <w:lang w:val="vi-VN"/>
        </w:rPr>
      </w:pPr>
      <w:r w:rsidRPr="00D42866">
        <w:rPr>
          <w:rFonts w:eastAsia="PMingLiU"/>
          <w:color w:val="auto"/>
          <w:sz w:val="26"/>
          <w:szCs w:val="26"/>
          <w:lang w:val="vi-VN"/>
        </w:rPr>
        <w:t>- Tổng công suất các tấm quang điện: …. kWp;</w:t>
      </w:r>
    </w:p>
    <w:p w14:paraId="28248BD9" w14:textId="1844FD2E" w:rsidR="007D5000" w:rsidRPr="00D42866" w:rsidRDefault="007D5000" w:rsidP="00D16918">
      <w:pPr>
        <w:spacing w:before="60" w:after="60"/>
        <w:ind w:firstLine="567"/>
        <w:jc w:val="both"/>
        <w:rPr>
          <w:rFonts w:eastAsia="PMingLiU"/>
          <w:color w:val="auto"/>
          <w:sz w:val="26"/>
          <w:szCs w:val="26"/>
          <w:lang w:val="vi-VN"/>
        </w:rPr>
      </w:pPr>
      <w:r w:rsidRPr="00D42866">
        <w:rPr>
          <w:rFonts w:eastAsia="PMingLiU"/>
          <w:color w:val="auto"/>
          <w:sz w:val="26"/>
          <w:szCs w:val="26"/>
          <w:lang w:val="vi-VN"/>
        </w:rPr>
        <w:t>- Tổng công suất của các bộ chuyển đổi nghịch lưu Inverter:</w:t>
      </w:r>
      <w:r w:rsidR="00751F87">
        <w:rPr>
          <w:rFonts w:eastAsia="PMingLiU"/>
          <w:color w:val="auto"/>
          <w:sz w:val="26"/>
          <w:szCs w:val="26"/>
        </w:rPr>
        <w:t xml:space="preserve"> </w:t>
      </w:r>
      <w:r w:rsidRPr="00D42866">
        <w:rPr>
          <w:rFonts w:eastAsia="PMingLiU"/>
          <w:color w:val="auto"/>
          <w:sz w:val="26"/>
          <w:szCs w:val="26"/>
          <w:lang w:val="vi-VN"/>
        </w:rPr>
        <w:t>….. kW;</w:t>
      </w:r>
    </w:p>
    <w:p w14:paraId="1D15D2CF" w14:textId="1B01AE18" w:rsidR="007D5000" w:rsidRPr="00751F87" w:rsidRDefault="007D5000" w:rsidP="00D16918">
      <w:pPr>
        <w:tabs>
          <w:tab w:val="left" w:pos="770"/>
        </w:tabs>
        <w:spacing w:before="60" w:after="60"/>
        <w:ind w:left="567"/>
        <w:jc w:val="both"/>
        <w:rPr>
          <w:rFonts w:eastAsia="Times New Roman"/>
          <w:color w:val="auto"/>
          <w:sz w:val="26"/>
          <w:szCs w:val="26"/>
        </w:rPr>
      </w:pPr>
      <w:r w:rsidRPr="00D42866">
        <w:rPr>
          <w:rFonts w:eastAsia="PMingLiU"/>
          <w:color w:val="auto"/>
          <w:sz w:val="26"/>
          <w:szCs w:val="26"/>
          <w:lang w:val="vi-VN"/>
        </w:rPr>
        <w:t xml:space="preserve">- </w:t>
      </w:r>
      <w:r w:rsidRPr="00D42866">
        <w:rPr>
          <w:rFonts w:eastAsia="Times New Roman"/>
          <w:color w:val="auto"/>
          <w:sz w:val="26"/>
          <w:szCs w:val="26"/>
          <w:lang w:val="vi-VN"/>
        </w:rPr>
        <w:t>Tổng dung lượng điện lưu trữ tại hệ thống điện (nếu có):</w:t>
      </w:r>
      <w:r w:rsidR="00751F87">
        <w:rPr>
          <w:rFonts w:eastAsia="Times New Roman"/>
          <w:color w:val="auto"/>
          <w:sz w:val="26"/>
          <w:szCs w:val="26"/>
        </w:rPr>
        <w:t xml:space="preserve"> …… </w:t>
      </w:r>
      <w:r w:rsidR="00751F87" w:rsidRPr="00D42866">
        <w:rPr>
          <w:rFonts w:eastAsia="Times New Roman"/>
          <w:color w:val="auto"/>
          <w:sz w:val="26"/>
          <w:szCs w:val="26"/>
          <w:lang w:val="vi-VN"/>
        </w:rPr>
        <w:t>kWh</w:t>
      </w:r>
      <w:r w:rsidR="00751F87">
        <w:rPr>
          <w:rFonts w:eastAsia="Times New Roman"/>
          <w:color w:val="auto"/>
          <w:sz w:val="26"/>
          <w:szCs w:val="26"/>
        </w:rPr>
        <w:t>;</w:t>
      </w:r>
    </w:p>
    <w:p w14:paraId="694513E8" w14:textId="078A3604" w:rsidR="007D5000" w:rsidRPr="00D42866" w:rsidRDefault="007D5000" w:rsidP="00D16918">
      <w:pPr>
        <w:spacing w:before="60" w:after="60"/>
        <w:ind w:firstLine="567"/>
        <w:jc w:val="both"/>
        <w:rPr>
          <w:rFonts w:eastAsia="PMingLiU"/>
          <w:color w:val="auto"/>
          <w:sz w:val="26"/>
          <w:szCs w:val="26"/>
          <w:lang w:val="vi-VN"/>
        </w:rPr>
      </w:pPr>
      <w:r w:rsidRPr="00D42866">
        <w:rPr>
          <w:rFonts w:eastAsia="PMingLiU"/>
          <w:color w:val="auto"/>
          <w:sz w:val="26"/>
          <w:szCs w:val="26"/>
          <w:lang w:val="vi-VN"/>
        </w:rPr>
        <w:t>- Dự kiến đấu nối vào vị trí cột số ……..</w:t>
      </w:r>
      <w:r w:rsidR="00D01661">
        <w:rPr>
          <w:rFonts w:eastAsia="PMingLiU"/>
          <w:color w:val="auto"/>
          <w:sz w:val="26"/>
          <w:szCs w:val="26"/>
        </w:rPr>
        <w:t xml:space="preserve"> </w:t>
      </w:r>
      <w:r w:rsidRPr="00D42866">
        <w:rPr>
          <w:rFonts w:eastAsia="PMingLiU"/>
          <w:color w:val="auto"/>
          <w:sz w:val="26"/>
          <w:szCs w:val="26"/>
          <w:lang w:val="vi-VN"/>
        </w:rPr>
        <w:t>đường dây trung áp …….. TBA ……. (hoặc dự kiến đấu nối phía 0,4kV sau máy biến áp  ……...… công suất …</w:t>
      </w:r>
      <w:r w:rsidR="0047247A">
        <w:rPr>
          <w:rFonts w:eastAsia="PMingLiU"/>
          <w:color w:val="auto"/>
          <w:sz w:val="26"/>
          <w:szCs w:val="26"/>
        </w:rPr>
        <w:t xml:space="preserve"> </w:t>
      </w:r>
      <w:r w:rsidRPr="00D42866">
        <w:rPr>
          <w:rFonts w:eastAsia="PMingLiU"/>
          <w:color w:val="auto"/>
          <w:sz w:val="26"/>
          <w:szCs w:val="26"/>
          <w:lang w:val="vi-VN"/>
        </w:rPr>
        <w:t>kVA-…../0,4kV).</w:t>
      </w:r>
    </w:p>
    <w:p w14:paraId="1A199AC7" w14:textId="2B2CBA9A" w:rsidR="007D5000" w:rsidRPr="00D42866" w:rsidRDefault="007D5000" w:rsidP="00D16918">
      <w:pPr>
        <w:spacing w:before="60" w:after="60"/>
        <w:ind w:firstLine="567"/>
        <w:jc w:val="both"/>
        <w:rPr>
          <w:rFonts w:eastAsia="PMingLiU"/>
          <w:color w:val="auto"/>
          <w:sz w:val="26"/>
          <w:szCs w:val="26"/>
          <w:lang w:val="vi-VN"/>
        </w:rPr>
      </w:pPr>
      <w:r w:rsidRPr="00D42866">
        <w:rPr>
          <w:rFonts w:eastAsia="PMingLiU"/>
          <w:color w:val="auto"/>
          <w:sz w:val="26"/>
          <w:szCs w:val="26"/>
          <w:lang w:val="vi-VN"/>
        </w:rPr>
        <w:lastRenderedPageBreak/>
        <w:t xml:space="preserve">2. </w:t>
      </w:r>
      <w:r w:rsidR="005511A3" w:rsidRPr="009D185E">
        <w:rPr>
          <w:rFonts w:eastAsia="PMingLiU"/>
          <w:color w:val="EE0000"/>
          <w:sz w:val="26"/>
          <w:szCs w:val="26"/>
          <w:highlight w:val="yellow"/>
        </w:rPr>
        <w:t>[</w:t>
      </w:r>
      <w:r w:rsidR="005511A3">
        <w:rPr>
          <w:rFonts w:eastAsia="PMingLiU"/>
          <w:color w:val="EE0000"/>
          <w:sz w:val="26"/>
          <w:szCs w:val="26"/>
          <w:highlight w:val="yellow"/>
        </w:rPr>
        <w:t>Lựa chọn nội dung phù hợp</w:t>
      </w:r>
      <w:r w:rsidR="005511A3" w:rsidRPr="009D185E">
        <w:rPr>
          <w:rFonts w:eastAsia="PMingLiU"/>
          <w:color w:val="EE0000"/>
          <w:sz w:val="26"/>
          <w:szCs w:val="26"/>
          <w:highlight w:val="yellow"/>
        </w:rPr>
        <w:t>]</w:t>
      </w:r>
      <w:r w:rsidR="005511A3">
        <w:rPr>
          <w:rFonts w:eastAsia="PMingLiU"/>
          <w:color w:val="EE0000"/>
          <w:sz w:val="26"/>
          <w:szCs w:val="26"/>
        </w:rPr>
        <w:t xml:space="preserve"> </w:t>
      </w:r>
      <w:r w:rsidRPr="00D42866">
        <w:rPr>
          <w:rFonts w:eastAsia="PMingLiU"/>
          <w:color w:val="auto"/>
          <w:sz w:val="26"/>
          <w:szCs w:val="26"/>
          <w:lang w:val="vi-VN"/>
        </w:rPr>
        <w:t xml:space="preserve">Công suất nguồn </w:t>
      </w:r>
      <w:r w:rsidR="00D0114E" w:rsidRPr="00D42866">
        <w:rPr>
          <w:rFonts w:eastAsia="PMingLiU"/>
          <w:color w:val="auto"/>
          <w:sz w:val="26"/>
          <w:szCs w:val="26"/>
          <w:lang w:val="vi-VN"/>
        </w:rPr>
        <w:t xml:space="preserve">ĐMTMN </w:t>
      </w:r>
      <w:r w:rsidR="00D0114E">
        <w:rPr>
          <w:rFonts w:eastAsia="PMingLiU"/>
          <w:color w:val="auto"/>
          <w:sz w:val="26"/>
          <w:szCs w:val="26"/>
        </w:rPr>
        <w:t>TSX TTT</w:t>
      </w:r>
      <w:r w:rsidRPr="00D42866">
        <w:rPr>
          <w:rFonts w:eastAsia="PMingLiU"/>
          <w:color w:val="auto"/>
          <w:sz w:val="26"/>
          <w:szCs w:val="26"/>
          <w:lang w:val="vi-VN"/>
        </w:rPr>
        <w:t xml:space="preserve"> nêu trên lớn hơn công suất trạm biến áp/đường dây dự kiến sẽ đấu nối nguồn ĐMTMN, gây quá tải MBA/đường dây. </w:t>
      </w:r>
      <w:r w:rsidR="009D185E" w:rsidRPr="009D185E">
        <w:rPr>
          <w:rFonts w:eastAsia="PMingLiU"/>
          <w:color w:val="EE0000"/>
          <w:sz w:val="26"/>
          <w:szCs w:val="26"/>
          <w:highlight w:val="yellow"/>
        </w:rPr>
        <w:t>[Hoặc]</w:t>
      </w:r>
      <w:r w:rsidR="009D185E">
        <w:rPr>
          <w:rFonts w:eastAsia="PMingLiU"/>
          <w:color w:val="auto"/>
          <w:sz w:val="26"/>
          <w:szCs w:val="26"/>
        </w:rPr>
        <w:t xml:space="preserve"> </w:t>
      </w:r>
      <w:r w:rsidRPr="00D42866">
        <w:rPr>
          <w:rFonts w:eastAsia="PMingLiU"/>
          <w:color w:val="auto"/>
          <w:sz w:val="26"/>
          <w:szCs w:val="26"/>
          <w:lang w:val="vi-VN"/>
        </w:rPr>
        <w:t xml:space="preserve">Công suất nguồn </w:t>
      </w:r>
      <w:r w:rsidR="00BC50A0" w:rsidRPr="00D42866">
        <w:rPr>
          <w:rFonts w:eastAsia="PMingLiU"/>
          <w:color w:val="auto"/>
          <w:sz w:val="26"/>
          <w:szCs w:val="26"/>
          <w:lang w:val="vi-VN"/>
        </w:rPr>
        <w:t xml:space="preserve">ĐMTMN </w:t>
      </w:r>
      <w:r w:rsidR="00BC50A0">
        <w:rPr>
          <w:rFonts w:eastAsia="PMingLiU"/>
          <w:color w:val="auto"/>
          <w:sz w:val="26"/>
          <w:szCs w:val="26"/>
        </w:rPr>
        <w:t>TSX TTT</w:t>
      </w:r>
      <w:r w:rsidRPr="00D42866">
        <w:rPr>
          <w:rFonts w:eastAsia="PMingLiU"/>
          <w:color w:val="auto"/>
          <w:sz w:val="26"/>
          <w:szCs w:val="26"/>
          <w:lang w:val="vi-VN"/>
        </w:rPr>
        <w:t xml:space="preserve"> lắp đặt đấu nối vào đường dây, trạm biến áp …… lớn hơn so với Pmax được tính toán theo khoản 3, Điều 11 của Nghị định 58/2025/NĐ-CP. </w:t>
      </w:r>
    </w:p>
    <w:p w14:paraId="6353828E" w14:textId="77777777" w:rsidR="007D5000" w:rsidRPr="00D42866" w:rsidRDefault="007D5000" w:rsidP="00D16918">
      <w:pPr>
        <w:spacing w:before="60" w:after="60"/>
        <w:ind w:firstLine="567"/>
        <w:jc w:val="both"/>
        <w:rPr>
          <w:rFonts w:eastAsia="PMingLiU"/>
          <w:color w:val="auto"/>
          <w:sz w:val="26"/>
          <w:szCs w:val="26"/>
          <w:lang w:val="vi-VN"/>
        </w:rPr>
      </w:pPr>
      <w:r w:rsidRPr="00D42866">
        <w:rPr>
          <w:rFonts w:eastAsia="PMingLiU"/>
          <w:color w:val="auto"/>
          <w:sz w:val="26"/>
          <w:szCs w:val="26"/>
          <w:lang w:val="vi-VN"/>
        </w:rPr>
        <w:t xml:space="preserve">3. Đề nghị </w:t>
      </w:r>
      <w:r w:rsidRPr="00D42866">
        <w:rPr>
          <w:rFonts w:eastAsia="Times New Roman"/>
          <w:color w:val="auto"/>
          <w:sz w:val="26"/>
          <w:szCs w:val="26"/>
          <w:lang w:val="vi-VN"/>
        </w:rPr>
        <w:t xml:space="preserve">chủ đầu tư </w:t>
      </w:r>
      <w:r w:rsidRPr="00D42866">
        <w:rPr>
          <w:rFonts w:eastAsia="PMingLiU"/>
          <w:color w:val="auto"/>
          <w:sz w:val="26"/>
          <w:szCs w:val="26"/>
          <w:lang w:val="vi-VN"/>
        </w:rPr>
        <w:t>điều chỉnh công suất nguồn ĐMTMN cho phù hợp.</w:t>
      </w:r>
    </w:p>
    <w:p w14:paraId="3F0DAF14" w14:textId="1A40AC04" w:rsidR="005C55AB" w:rsidRPr="005C55AB" w:rsidRDefault="005C55AB" w:rsidP="00D16918">
      <w:pPr>
        <w:spacing w:before="60" w:after="60"/>
        <w:ind w:firstLine="567"/>
        <w:jc w:val="both"/>
        <w:rPr>
          <w:rFonts w:eastAsia="PMingLiU"/>
          <w:b/>
          <w:bCs/>
          <w:color w:val="EE0000"/>
          <w:sz w:val="26"/>
          <w:szCs w:val="26"/>
        </w:rPr>
      </w:pPr>
      <w:r w:rsidRPr="005C55AB">
        <w:rPr>
          <w:rFonts w:eastAsia="PMingLiU"/>
          <w:b/>
          <w:bCs/>
          <w:color w:val="EE0000"/>
          <w:sz w:val="26"/>
          <w:szCs w:val="26"/>
          <w:highlight w:val="yellow"/>
        </w:rPr>
        <w:t xml:space="preserve">* </w:t>
      </w:r>
      <w:r w:rsidR="007D5000" w:rsidRPr="005C55AB">
        <w:rPr>
          <w:rFonts w:eastAsia="PMingLiU"/>
          <w:b/>
          <w:bCs/>
          <w:color w:val="EE0000"/>
          <w:sz w:val="26"/>
          <w:szCs w:val="26"/>
          <w:highlight w:val="yellow"/>
          <w:lang w:val="vi-VN"/>
        </w:rPr>
        <w:t>Nếu chủ đầu tư đã sở hữu hợp đồng mua bán điện ĐMTMN tại cùng địa điểm lắp đặt</w:t>
      </w:r>
      <w:r w:rsidRPr="005C55AB">
        <w:rPr>
          <w:rFonts w:eastAsia="PMingLiU"/>
          <w:b/>
          <w:bCs/>
          <w:color w:val="EE0000"/>
          <w:sz w:val="26"/>
          <w:szCs w:val="26"/>
          <w:highlight w:val="yellow"/>
        </w:rPr>
        <w:t xml:space="preserve"> </w:t>
      </w:r>
      <w:r w:rsidRPr="005C55AB">
        <w:rPr>
          <w:rFonts w:eastAsia="PMingLiU"/>
          <w:b/>
          <w:color w:val="EE0000"/>
          <w:sz w:val="26"/>
          <w:szCs w:val="26"/>
          <w:highlight w:val="yellow"/>
          <w:lang w:val="vi-VN"/>
        </w:rPr>
        <w:t>thì trả lời nội dung sau</w:t>
      </w:r>
      <w:r w:rsidR="007D5000" w:rsidRPr="005C55AB">
        <w:rPr>
          <w:rFonts w:eastAsia="PMingLiU"/>
          <w:b/>
          <w:bCs/>
          <w:color w:val="EE0000"/>
          <w:sz w:val="26"/>
          <w:szCs w:val="26"/>
          <w:lang w:val="vi-VN"/>
        </w:rPr>
        <w:t>:</w:t>
      </w:r>
    </w:p>
    <w:p w14:paraId="15C47F9E" w14:textId="2317D2A4" w:rsidR="007D5000" w:rsidRDefault="00DD37A2" w:rsidP="00D16918">
      <w:pPr>
        <w:spacing w:before="60" w:after="60"/>
        <w:ind w:firstLine="567"/>
        <w:jc w:val="both"/>
        <w:rPr>
          <w:color w:val="auto"/>
          <w:sz w:val="26"/>
          <w:szCs w:val="26"/>
          <w:shd w:val="clear" w:color="auto" w:fill="FFFFFF"/>
        </w:rPr>
      </w:pPr>
      <w:r w:rsidRPr="00500801">
        <w:rPr>
          <w:rFonts w:eastAsia="PMingLiU"/>
          <w:color w:val="EE0000"/>
          <w:sz w:val="26"/>
          <w:szCs w:val="26"/>
        </w:rPr>
        <w:t>[Tên tổ chức/cá nhân/hộ gia đình]</w:t>
      </w:r>
      <w:r w:rsidR="007D5000" w:rsidRPr="00D42866">
        <w:rPr>
          <w:color w:val="auto"/>
          <w:sz w:val="26"/>
          <w:szCs w:val="26"/>
          <w:shd w:val="clear" w:color="auto" w:fill="FFFFFF"/>
          <w:lang w:val="vi-VN"/>
        </w:rPr>
        <w:t xml:space="preserve"> đã sở </w:t>
      </w:r>
      <w:r w:rsidR="007D5000" w:rsidRPr="00D42866">
        <w:rPr>
          <w:rFonts w:eastAsia="PMingLiU"/>
          <w:color w:val="auto"/>
          <w:sz w:val="26"/>
          <w:szCs w:val="26"/>
          <w:lang w:val="vi-VN"/>
        </w:rPr>
        <w:t>hữu</w:t>
      </w:r>
      <w:r w:rsidR="007D5000" w:rsidRPr="00D42866">
        <w:rPr>
          <w:color w:val="auto"/>
          <w:sz w:val="26"/>
          <w:szCs w:val="26"/>
          <w:shd w:val="clear" w:color="auto" w:fill="FFFFFF"/>
          <w:lang w:val="vi-VN"/>
        </w:rPr>
        <w:t xml:space="preserve"> nguồn điện mặt trời mái nhà trước ngày 01 tháng 01 năm 2021 và đang mua bán điện với </w:t>
      </w:r>
      <w:r>
        <w:rPr>
          <w:color w:val="auto"/>
          <w:sz w:val="26"/>
          <w:szCs w:val="26"/>
          <w:shd w:val="clear" w:color="auto" w:fill="FFFFFF"/>
        </w:rPr>
        <w:t>Điện lực ………</w:t>
      </w:r>
      <w:r w:rsidR="007D5000" w:rsidRPr="00D42866">
        <w:rPr>
          <w:color w:val="auto"/>
          <w:sz w:val="26"/>
          <w:szCs w:val="26"/>
          <w:shd w:val="clear" w:color="auto" w:fill="FFFFFF"/>
          <w:lang w:val="vi-VN"/>
        </w:rPr>
        <w:t xml:space="preserve"> theo </w:t>
      </w:r>
      <w:r>
        <w:rPr>
          <w:color w:val="auto"/>
          <w:sz w:val="26"/>
          <w:szCs w:val="26"/>
          <w:shd w:val="clear" w:color="auto" w:fill="FFFFFF"/>
        </w:rPr>
        <w:t xml:space="preserve">Hợp đồng mua bán điện mặt trời mái nhà </w:t>
      </w:r>
      <w:r w:rsidR="007D5000" w:rsidRPr="00D42866">
        <w:rPr>
          <w:color w:val="auto"/>
          <w:sz w:val="26"/>
          <w:szCs w:val="26"/>
          <w:shd w:val="clear" w:color="auto" w:fill="FFFFFF"/>
          <w:lang w:val="vi-VN"/>
        </w:rPr>
        <w:t>số…</w:t>
      </w:r>
      <w:r w:rsidR="00A9493D">
        <w:rPr>
          <w:color w:val="auto"/>
          <w:sz w:val="26"/>
          <w:szCs w:val="26"/>
          <w:shd w:val="clear" w:color="auto" w:fill="FFFFFF"/>
        </w:rPr>
        <w:t xml:space="preserve"> </w:t>
      </w:r>
      <w:r w:rsidR="007D5000" w:rsidRPr="00D42866">
        <w:rPr>
          <w:color w:val="auto"/>
          <w:sz w:val="26"/>
          <w:szCs w:val="26"/>
          <w:shd w:val="clear" w:color="auto" w:fill="FFFFFF"/>
          <w:lang w:val="vi-VN"/>
        </w:rPr>
        <w:t>ngày…</w:t>
      </w:r>
      <w:r w:rsidR="00A9493D">
        <w:rPr>
          <w:color w:val="auto"/>
          <w:sz w:val="26"/>
          <w:szCs w:val="26"/>
          <w:shd w:val="clear" w:color="auto" w:fill="FFFFFF"/>
        </w:rPr>
        <w:t>,</w:t>
      </w:r>
      <w:r w:rsidR="007D5000" w:rsidRPr="00D42866">
        <w:rPr>
          <w:color w:val="auto"/>
          <w:sz w:val="26"/>
          <w:szCs w:val="26"/>
          <w:shd w:val="clear" w:color="auto" w:fill="FFFFFF"/>
          <w:lang w:val="vi-VN"/>
        </w:rPr>
        <w:t xml:space="preserve"> nên không được phát triển thêm nguồn điện làm tăng quy mô công suất đã ký hợp đồng.</w:t>
      </w:r>
    </w:p>
    <w:p w14:paraId="2055FDC6" w14:textId="77777777" w:rsidR="006648D0" w:rsidRDefault="0029415F" w:rsidP="00D16918">
      <w:pPr>
        <w:spacing w:before="60" w:after="60"/>
        <w:ind w:firstLine="567"/>
        <w:jc w:val="both"/>
        <w:rPr>
          <w:rFonts w:eastAsia="PMingLiU"/>
          <w:b/>
          <w:bCs/>
          <w:color w:val="EE0000"/>
          <w:sz w:val="26"/>
          <w:szCs w:val="26"/>
        </w:rPr>
      </w:pPr>
      <w:r w:rsidRPr="00E55F8A">
        <w:rPr>
          <w:rFonts w:eastAsia="PMingLiU"/>
          <w:b/>
          <w:bCs/>
          <w:color w:val="EE0000"/>
          <w:sz w:val="26"/>
          <w:szCs w:val="26"/>
          <w:highlight w:val="yellow"/>
        </w:rPr>
        <w:t>* Lựa chọn bổ sung các nội dung</w:t>
      </w:r>
      <w:r w:rsidR="006D7B19" w:rsidRPr="00E55F8A">
        <w:rPr>
          <w:rFonts w:eastAsia="PMingLiU"/>
          <w:b/>
          <w:bCs/>
          <w:color w:val="EE0000"/>
          <w:sz w:val="26"/>
          <w:szCs w:val="26"/>
          <w:highlight w:val="yellow"/>
        </w:rPr>
        <w:t xml:space="preserve"> trả lời</w:t>
      </w:r>
      <w:r w:rsidRPr="00E55F8A">
        <w:rPr>
          <w:rFonts w:eastAsia="PMingLiU"/>
          <w:b/>
          <w:bCs/>
          <w:color w:val="EE0000"/>
          <w:sz w:val="26"/>
          <w:szCs w:val="26"/>
          <w:highlight w:val="yellow"/>
        </w:rPr>
        <w:t xml:space="preserve"> sau theo thực tế hồ sơ</w:t>
      </w:r>
      <w:r w:rsidR="00E55F8A" w:rsidRPr="00E55F8A">
        <w:rPr>
          <w:rFonts w:eastAsia="PMingLiU"/>
          <w:b/>
          <w:bCs/>
          <w:color w:val="EE0000"/>
          <w:sz w:val="26"/>
          <w:szCs w:val="26"/>
          <w:highlight w:val="yellow"/>
        </w:rPr>
        <w:t>:</w:t>
      </w:r>
    </w:p>
    <w:p w14:paraId="2E6097CE" w14:textId="40BA82D8" w:rsidR="007D5000" w:rsidRPr="006648D0" w:rsidRDefault="007D5000" w:rsidP="00D16918">
      <w:pPr>
        <w:spacing w:before="60" w:after="60"/>
        <w:ind w:firstLine="567"/>
        <w:jc w:val="both"/>
        <w:rPr>
          <w:rFonts w:eastAsia="PMingLiU"/>
          <w:b/>
          <w:bCs/>
          <w:color w:val="EE0000"/>
          <w:sz w:val="26"/>
          <w:szCs w:val="26"/>
        </w:rPr>
      </w:pPr>
      <w:r w:rsidRPr="00D42866">
        <w:rPr>
          <w:rFonts w:eastAsia="Arial"/>
          <w:bCs/>
          <w:color w:val="auto"/>
          <w:sz w:val="26"/>
          <w:szCs w:val="26"/>
          <w:lang w:val="vi-VN"/>
        </w:rPr>
        <w:t xml:space="preserve">Trường hợp chưa được Sở Công Thương có văn bản đã xác nhận quy mô công suất lắp đặt nguồn điện ĐMTMN phù hợp với quy hoạch phát triển điện lực, kế hoạch thực hiện quy hoạch phát triển điện lực, phương án phát triển mạng lưới cấp điện trong quy hoạch tỉnh theo quy định Điểm a Khoản 2 Điều 12 </w:t>
      </w:r>
      <w:r w:rsidR="00B62CF9">
        <w:rPr>
          <w:rFonts w:eastAsia="Arial"/>
          <w:bCs/>
          <w:color w:val="auto"/>
          <w:sz w:val="26"/>
          <w:szCs w:val="26"/>
        </w:rPr>
        <w:t>NĐ</w:t>
      </w:r>
      <w:r w:rsidRPr="00D42866">
        <w:rPr>
          <w:rFonts w:eastAsia="Arial"/>
          <w:bCs/>
          <w:color w:val="auto"/>
          <w:sz w:val="26"/>
          <w:szCs w:val="26"/>
          <w:lang w:val="vi-VN"/>
        </w:rPr>
        <w:t xml:space="preserve"> 58  thì đề nghị chủ đầu tư</w:t>
      </w:r>
      <w:r w:rsidRPr="00D42866">
        <w:rPr>
          <w:rFonts w:eastAsia="Times New Roman"/>
          <w:color w:val="auto"/>
          <w:sz w:val="26"/>
          <w:szCs w:val="26"/>
          <w:lang w:val="vi-VN"/>
        </w:rPr>
        <w:t xml:space="preserve"> </w:t>
      </w:r>
      <w:r w:rsidRPr="00D42866">
        <w:rPr>
          <w:rFonts w:eastAsia="Arial"/>
          <w:bCs/>
          <w:color w:val="auto"/>
          <w:sz w:val="26"/>
          <w:szCs w:val="26"/>
          <w:lang w:val="vi-VN"/>
        </w:rPr>
        <w:t xml:space="preserve">làm việc với Sở Công Thương để xác nhận. </w:t>
      </w:r>
      <w:r w:rsidRPr="00D42866">
        <w:rPr>
          <w:rFonts w:eastAsia="Arial"/>
          <w:bCs/>
          <w:i/>
          <w:iCs/>
          <w:color w:val="auto"/>
          <w:sz w:val="26"/>
          <w:szCs w:val="26"/>
          <w:u w:val="single"/>
          <w:lang w:val="vi-VN"/>
        </w:rPr>
        <w:t>(Lưu ý các trường hợp nguồn điện, lưới điện không thuộc quy hoạch phát triển điện lực, phương án phát triển mạng lưới cấp điện trong quy hoạch tỉnh quy định Điều 5 Nghị định 56 và khoản 5 Điều 10 Luật Điện lực)</w:t>
      </w:r>
    </w:p>
    <w:p w14:paraId="4AAC97A5" w14:textId="180B7C25" w:rsidR="007D5000" w:rsidRPr="00D42866" w:rsidRDefault="007D5000" w:rsidP="00D16918">
      <w:pPr>
        <w:spacing w:before="60" w:after="60"/>
        <w:jc w:val="both"/>
        <w:rPr>
          <w:rFonts w:eastAsia="Arial"/>
          <w:bCs/>
          <w:color w:val="auto"/>
          <w:sz w:val="26"/>
          <w:szCs w:val="26"/>
          <w:lang w:val="vi-VN"/>
        </w:rPr>
      </w:pPr>
      <w:r w:rsidRPr="00D42866">
        <w:rPr>
          <w:rFonts w:eastAsia="Arial"/>
          <w:bCs/>
          <w:color w:val="auto"/>
          <w:sz w:val="26"/>
          <w:szCs w:val="26"/>
          <w:lang w:val="vi-VN"/>
        </w:rPr>
        <w:t xml:space="preserve">         Các nội dung theo khoản 1 Điều 24 Nghị định 58 </w:t>
      </w:r>
      <w:r w:rsidR="00B27D42">
        <w:rPr>
          <w:rFonts w:eastAsia="Arial"/>
          <w:bCs/>
          <w:color w:val="auto"/>
          <w:sz w:val="26"/>
          <w:szCs w:val="26"/>
        </w:rPr>
        <w:t>nếu</w:t>
      </w:r>
      <w:r w:rsidRPr="00D42866">
        <w:rPr>
          <w:rFonts w:eastAsia="Arial"/>
          <w:bCs/>
          <w:color w:val="auto"/>
          <w:sz w:val="26"/>
          <w:szCs w:val="26"/>
          <w:lang w:val="vi-VN"/>
        </w:rPr>
        <w:t xml:space="preserve"> còn thiếu hay chưa đầy đủ</w:t>
      </w:r>
      <w:r w:rsidR="00B30255">
        <w:rPr>
          <w:rFonts w:eastAsia="Arial"/>
          <w:bCs/>
          <w:color w:val="auto"/>
          <w:sz w:val="26"/>
          <w:szCs w:val="26"/>
        </w:rPr>
        <w:t xml:space="preserve">, </w:t>
      </w:r>
      <w:r w:rsidRPr="00D42866">
        <w:rPr>
          <w:rFonts w:eastAsia="Arial"/>
          <w:bCs/>
          <w:color w:val="auto"/>
          <w:sz w:val="26"/>
          <w:szCs w:val="26"/>
          <w:lang w:val="vi-VN"/>
        </w:rPr>
        <w:t xml:space="preserve">cần hoàn chỉnh và bổ sung (nếu có bán điện dư) </w:t>
      </w:r>
      <w:r w:rsidR="00B30255">
        <w:rPr>
          <w:rFonts w:eastAsia="Arial"/>
          <w:bCs/>
          <w:color w:val="auto"/>
          <w:sz w:val="26"/>
          <w:szCs w:val="26"/>
        </w:rPr>
        <w:t xml:space="preserve">thì </w:t>
      </w:r>
      <w:r w:rsidRPr="00D42866">
        <w:rPr>
          <w:rFonts w:eastAsia="Arial"/>
          <w:bCs/>
          <w:color w:val="auto"/>
          <w:sz w:val="26"/>
          <w:szCs w:val="26"/>
          <w:lang w:val="vi-VN"/>
        </w:rPr>
        <w:t xml:space="preserve">đề nghị </w:t>
      </w:r>
      <w:r w:rsidR="00927EF2" w:rsidRPr="00D42866">
        <w:rPr>
          <w:rFonts w:eastAsia="Arial"/>
          <w:bCs/>
          <w:color w:val="auto"/>
          <w:sz w:val="26"/>
          <w:szCs w:val="26"/>
          <w:lang w:val="vi-VN"/>
        </w:rPr>
        <w:t>chủ đầu tư</w:t>
      </w:r>
      <w:r w:rsidRPr="00D42866">
        <w:rPr>
          <w:rFonts w:eastAsia="Arial"/>
          <w:bCs/>
          <w:color w:val="auto"/>
          <w:sz w:val="26"/>
          <w:szCs w:val="26"/>
          <w:lang w:val="vi-VN"/>
        </w:rPr>
        <w:t xml:space="preserve"> bổ sung. </w:t>
      </w:r>
    </w:p>
    <w:p w14:paraId="5A427EAA" w14:textId="27819CF3" w:rsidR="007D5000" w:rsidRPr="00D42866" w:rsidRDefault="007D5000" w:rsidP="00D16918">
      <w:pPr>
        <w:spacing w:before="60" w:after="60"/>
        <w:jc w:val="both"/>
        <w:rPr>
          <w:rFonts w:eastAsia="Arial"/>
          <w:bCs/>
          <w:color w:val="auto"/>
          <w:sz w:val="26"/>
          <w:szCs w:val="26"/>
          <w:lang w:val="vi-VN"/>
        </w:rPr>
      </w:pPr>
      <w:r w:rsidRPr="00D42866">
        <w:rPr>
          <w:rFonts w:eastAsia="Arial"/>
          <w:bCs/>
          <w:color w:val="auto"/>
          <w:sz w:val="26"/>
          <w:szCs w:val="26"/>
          <w:lang w:val="vi-VN"/>
        </w:rPr>
        <w:t xml:space="preserve">        Trường hợp chưa có giấy phép hoạt động điện lực </w:t>
      </w:r>
      <w:r w:rsidR="00F859F0">
        <w:rPr>
          <w:rFonts w:eastAsia="Arial"/>
          <w:bCs/>
          <w:color w:val="auto"/>
          <w:sz w:val="26"/>
          <w:szCs w:val="26"/>
        </w:rPr>
        <w:t xml:space="preserve">thì </w:t>
      </w:r>
      <w:r w:rsidRPr="00D42866">
        <w:rPr>
          <w:rFonts w:eastAsia="Arial"/>
          <w:bCs/>
          <w:color w:val="auto"/>
          <w:sz w:val="26"/>
          <w:szCs w:val="26"/>
          <w:lang w:val="vi-VN"/>
        </w:rPr>
        <w:t>thông báo chủ đầu tư làm thủ tục xin giấy phép hoạt động điện lực, trừ trường hợp được miễn giấy phép hoạt động điện lực theo quy định theo Điều 21 Nghị định 61</w:t>
      </w:r>
      <w:r w:rsidR="00DC6734">
        <w:rPr>
          <w:rFonts w:eastAsia="Arial"/>
          <w:bCs/>
          <w:color w:val="auto"/>
          <w:sz w:val="26"/>
          <w:szCs w:val="26"/>
        </w:rPr>
        <w:t>/2025/NĐ-CP</w:t>
      </w:r>
      <w:r w:rsidRPr="00D42866">
        <w:rPr>
          <w:rFonts w:eastAsia="Arial"/>
          <w:bCs/>
          <w:color w:val="auto"/>
          <w:sz w:val="26"/>
          <w:szCs w:val="26"/>
          <w:lang w:val="vi-VN"/>
        </w:rPr>
        <w:t xml:space="preserve">.         </w:t>
      </w:r>
    </w:p>
    <w:p w14:paraId="440224E9" w14:textId="4AD02CEC" w:rsidR="007D5000" w:rsidRPr="00D42866" w:rsidRDefault="007D5000" w:rsidP="00D16918">
      <w:pPr>
        <w:spacing w:before="60" w:after="60"/>
        <w:jc w:val="both"/>
        <w:rPr>
          <w:rFonts w:eastAsia="Arial"/>
          <w:bCs/>
          <w:color w:val="auto"/>
          <w:sz w:val="26"/>
          <w:szCs w:val="26"/>
          <w:lang w:val="vi-VN"/>
        </w:rPr>
      </w:pPr>
      <w:r w:rsidRPr="00D42866">
        <w:rPr>
          <w:rFonts w:eastAsia="Arial"/>
          <w:bCs/>
          <w:color w:val="auto"/>
          <w:sz w:val="26"/>
          <w:szCs w:val="26"/>
          <w:lang w:val="vi-VN"/>
        </w:rPr>
        <w:t xml:space="preserve">         Đề nghị chủ đầu tư phối hợp với các đơn vị liên quan thực hiện đầy đủ trách nhiệm, nghĩa vụ của tổ chức, cá nhân phát triển nguồn điện quy định tại Điều 37 NĐ 58; phối hợp với </w:t>
      </w:r>
      <w:r w:rsidR="00927EF2">
        <w:rPr>
          <w:rFonts w:eastAsia="Arial"/>
          <w:bCs/>
          <w:color w:val="auto"/>
          <w:sz w:val="26"/>
          <w:szCs w:val="26"/>
        </w:rPr>
        <w:t>Điện lực/</w:t>
      </w:r>
      <w:r w:rsidRPr="00D42866">
        <w:rPr>
          <w:rFonts w:eastAsia="Arial"/>
          <w:bCs/>
          <w:color w:val="auto"/>
          <w:sz w:val="26"/>
          <w:szCs w:val="26"/>
          <w:lang w:val="vi-VN"/>
        </w:rPr>
        <w:t>Công ty Điện lực</w:t>
      </w:r>
      <w:r w:rsidR="002D5E11">
        <w:rPr>
          <w:rFonts w:eastAsia="Arial"/>
          <w:bCs/>
          <w:color w:val="auto"/>
          <w:sz w:val="26"/>
          <w:szCs w:val="26"/>
        </w:rPr>
        <w:t xml:space="preserve"> Cà Mau</w:t>
      </w:r>
      <w:r w:rsidRPr="00D42866">
        <w:rPr>
          <w:rFonts w:eastAsia="Arial"/>
          <w:bCs/>
          <w:color w:val="auto"/>
          <w:sz w:val="26"/>
          <w:szCs w:val="26"/>
          <w:lang w:val="vi-VN"/>
        </w:rPr>
        <w:t xml:space="preserve"> để thực hiện Thỏa thuận (theo khoản 2 và khoản 3 Điều 12 NĐ 58)</w:t>
      </w:r>
      <w:r w:rsidR="002D74D3">
        <w:rPr>
          <w:rFonts w:eastAsia="Arial"/>
          <w:bCs/>
          <w:color w:val="auto"/>
          <w:sz w:val="26"/>
          <w:szCs w:val="26"/>
        </w:rPr>
        <w:t>: Thỏa thuận đấu nối,</w:t>
      </w:r>
      <w:r w:rsidRPr="00D42866">
        <w:rPr>
          <w:rFonts w:eastAsia="Arial"/>
          <w:bCs/>
          <w:color w:val="auto"/>
          <w:sz w:val="26"/>
          <w:szCs w:val="26"/>
          <w:lang w:val="vi-VN"/>
        </w:rPr>
        <w:t xml:space="preserve"> Thỏa thuận thiết kế hệ thống đo đếm và hệ thống thu thập số liệu đo đếm (nếu chủ đầu tư có đăng ký bán điện dư), trang bị các thiết bị, phương tiện kết nối với hệ thống giám sát điều khiển theo yêu cầu kỹ thuật đã được Tập đoàn Điện lực Việt Nam công bố tại Quyết định số 378/QĐ-EVN ngày 12/3/2025 (đối với nguồn ĐMTMN  có công suất từ 100 kW);</w:t>
      </w:r>
    </w:p>
    <w:p w14:paraId="214EE0BA" w14:textId="4C14B400" w:rsidR="007D5000" w:rsidRPr="00EF24FA" w:rsidRDefault="007D5000" w:rsidP="00D16918">
      <w:pPr>
        <w:spacing w:before="60" w:after="60"/>
        <w:jc w:val="both"/>
        <w:rPr>
          <w:rFonts w:eastAsia="Arial"/>
          <w:bCs/>
          <w:color w:val="auto"/>
          <w:sz w:val="26"/>
          <w:szCs w:val="26"/>
        </w:rPr>
      </w:pPr>
      <w:r w:rsidRPr="00D42866">
        <w:rPr>
          <w:rFonts w:eastAsia="Arial"/>
          <w:bCs/>
          <w:color w:val="auto"/>
          <w:sz w:val="26"/>
          <w:szCs w:val="26"/>
          <w:lang w:val="vi-VN"/>
        </w:rPr>
        <w:t xml:space="preserve">          Đề nghị chủ đầu tư lưu ý các vấn đề khác liên quan (nếu có) hay bổ sung các hồ sơ khác (nếu có)</w:t>
      </w:r>
      <w:r w:rsidR="00EF24FA">
        <w:rPr>
          <w:rFonts w:eastAsia="Arial"/>
          <w:bCs/>
          <w:color w:val="auto"/>
          <w:sz w:val="26"/>
          <w:szCs w:val="26"/>
        </w:rPr>
        <w:t>.</w:t>
      </w:r>
    </w:p>
    <w:p w14:paraId="6A10107E" w14:textId="2722FA5C" w:rsidR="007D5000" w:rsidRDefault="007D5000" w:rsidP="00D16918">
      <w:pPr>
        <w:spacing w:before="60" w:after="60"/>
        <w:ind w:firstLine="567"/>
        <w:jc w:val="both"/>
        <w:rPr>
          <w:rFonts w:eastAsia="Times New Roman"/>
          <w:color w:val="auto"/>
          <w:spacing w:val="-6"/>
          <w:sz w:val="26"/>
          <w:szCs w:val="26"/>
        </w:rPr>
      </w:pPr>
      <w:r w:rsidRPr="00D42866">
        <w:rPr>
          <w:rFonts w:eastAsia="Times New Roman"/>
          <w:color w:val="auto"/>
          <w:spacing w:val="-6"/>
          <w:sz w:val="26"/>
          <w:szCs w:val="26"/>
          <w:lang w:val="vi-VN"/>
        </w:rPr>
        <w:t>Trân trọng</w:t>
      </w:r>
      <w:r w:rsidRPr="00D42866">
        <w:rPr>
          <w:rFonts w:eastAsia="Times New Roman"/>
          <w:color w:val="auto"/>
          <w:spacing w:val="-6"/>
          <w:sz w:val="26"/>
          <w:szCs w:val="26"/>
        </w:rPr>
        <w:t>.</w:t>
      </w:r>
      <w:r w:rsidR="009B437B">
        <w:rPr>
          <w:rFonts w:eastAsia="Times New Roman"/>
          <w:color w:val="auto"/>
          <w:spacing w:val="-6"/>
          <w:sz w:val="26"/>
          <w:szCs w:val="26"/>
        </w:rPr>
        <w:t>/.</w:t>
      </w:r>
    </w:p>
    <w:p w14:paraId="07630F3F" w14:textId="77777777" w:rsidR="00F63BB9" w:rsidRPr="00F63BB9" w:rsidRDefault="00F63BB9" w:rsidP="007D5000">
      <w:pPr>
        <w:spacing w:before="120"/>
        <w:ind w:firstLine="567"/>
        <w:jc w:val="both"/>
        <w:rPr>
          <w:rFonts w:eastAsia="Times New Roman"/>
          <w:color w:val="auto"/>
          <w:spacing w:val="-6"/>
          <w:sz w:val="16"/>
          <w:szCs w:val="16"/>
        </w:rPr>
      </w:pPr>
    </w:p>
    <w:tbl>
      <w:tblPr>
        <w:tblW w:w="9320" w:type="dxa"/>
        <w:tblLook w:val="01E0" w:firstRow="1" w:lastRow="1" w:firstColumn="1" w:lastColumn="1" w:noHBand="0" w:noVBand="0"/>
      </w:tblPr>
      <w:tblGrid>
        <w:gridCol w:w="3920"/>
        <w:gridCol w:w="459"/>
        <w:gridCol w:w="4409"/>
        <w:gridCol w:w="532"/>
      </w:tblGrid>
      <w:tr w:rsidR="00F63BB9" w:rsidRPr="00FE5775" w14:paraId="5B44BAAF" w14:textId="77777777" w:rsidTr="00D16918">
        <w:trPr>
          <w:gridAfter w:val="1"/>
          <w:wAfter w:w="532" w:type="dxa"/>
        </w:trPr>
        <w:tc>
          <w:tcPr>
            <w:tcW w:w="4379" w:type="dxa"/>
            <w:gridSpan w:val="2"/>
          </w:tcPr>
          <w:p w14:paraId="51135363" w14:textId="77777777" w:rsidR="00F63BB9" w:rsidRPr="00F63BB9" w:rsidRDefault="00F63BB9" w:rsidP="00C71D65">
            <w:pPr>
              <w:rPr>
                <w:b/>
                <w:i/>
                <w:sz w:val="24"/>
                <w:szCs w:val="24"/>
              </w:rPr>
            </w:pPr>
            <w:r w:rsidRPr="00F63BB9">
              <w:rPr>
                <w:b/>
                <w:i/>
                <w:sz w:val="24"/>
                <w:szCs w:val="24"/>
              </w:rPr>
              <w:t>Nơi nhận:</w:t>
            </w:r>
          </w:p>
          <w:p w14:paraId="6D72CB60" w14:textId="2090F18F" w:rsidR="00F63BB9" w:rsidRDefault="00F63BB9" w:rsidP="00C71D65">
            <w:pPr>
              <w:rPr>
                <w:sz w:val="22"/>
              </w:rPr>
            </w:pPr>
            <w:r w:rsidRPr="00FE5775">
              <w:rPr>
                <w:sz w:val="22"/>
              </w:rPr>
              <w:t>- Như trên (</w:t>
            </w:r>
            <w:r w:rsidR="00BB02A2">
              <w:rPr>
                <w:sz w:val="22"/>
              </w:rPr>
              <w:t>bản giấy</w:t>
            </w:r>
            <w:r w:rsidRPr="00FE5775">
              <w:rPr>
                <w:sz w:val="22"/>
              </w:rPr>
              <w:t>);</w:t>
            </w:r>
          </w:p>
          <w:p w14:paraId="10E68DB0" w14:textId="16ACB249" w:rsidR="00BB02A2" w:rsidRPr="00FE5775" w:rsidRDefault="00BB02A2" w:rsidP="00C71D65">
            <w:pPr>
              <w:rPr>
                <w:sz w:val="22"/>
              </w:rPr>
            </w:pPr>
            <w:r>
              <w:rPr>
                <w:sz w:val="22"/>
              </w:rPr>
              <w:t xml:space="preserve">- </w:t>
            </w:r>
            <w:r w:rsidR="00730C90">
              <w:rPr>
                <w:sz w:val="22"/>
              </w:rPr>
              <w:t>Công ty ĐL Cà Mau (báo cáo);</w:t>
            </w:r>
          </w:p>
          <w:p w14:paraId="67F11244" w14:textId="0E2C9E76" w:rsidR="00F63BB9" w:rsidRDefault="00F63BB9" w:rsidP="00C71D65">
            <w:pPr>
              <w:rPr>
                <w:sz w:val="22"/>
              </w:rPr>
            </w:pPr>
            <w:r w:rsidRPr="00FE5775">
              <w:rPr>
                <w:sz w:val="22"/>
              </w:rPr>
              <w:t xml:space="preserve">- Ban </w:t>
            </w:r>
            <w:r w:rsidR="00BB02A2">
              <w:rPr>
                <w:sz w:val="22"/>
              </w:rPr>
              <w:t>LĐ</w:t>
            </w:r>
            <w:r w:rsidRPr="00FE5775">
              <w:rPr>
                <w:sz w:val="22"/>
              </w:rPr>
              <w:t xml:space="preserve"> </w:t>
            </w:r>
            <w:r w:rsidR="00BB02A2">
              <w:rPr>
                <w:sz w:val="22"/>
              </w:rPr>
              <w:t>Điện lực</w:t>
            </w:r>
            <w:r w:rsidRPr="00FE5775">
              <w:rPr>
                <w:sz w:val="22"/>
              </w:rPr>
              <w:t xml:space="preserve"> (báo cáo);</w:t>
            </w:r>
          </w:p>
          <w:p w14:paraId="0125D6E4" w14:textId="666EA6C9" w:rsidR="00444349" w:rsidRDefault="00444349" w:rsidP="00C71D65">
            <w:pPr>
              <w:rPr>
                <w:sz w:val="22"/>
              </w:rPr>
            </w:pPr>
            <w:r>
              <w:rPr>
                <w:sz w:val="22"/>
              </w:rPr>
              <w:t>- Tổ: KD, QLVH (phối hợp);</w:t>
            </w:r>
          </w:p>
          <w:p w14:paraId="2656A63A" w14:textId="13E91D75" w:rsidR="00F63BB9" w:rsidRPr="00FE5775" w:rsidRDefault="00F63BB9" w:rsidP="00C71D65">
            <w:r w:rsidRPr="00FE5775">
              <w:rPr>
                <w:sz w:val="22"/>
              </w:rPr>
              <w:t>- Lưu: VT, K</w:t>
            </w:r>
            <w:r w:rsidR="00B22834">
              <w:rPr>
                <w:sz w:val="22"/>
              </w:rPr>
              <w:t>T</w:t>
            </w:r>
            <w:r w:rsidRPr="00FE5775">
              <w:rPr>
                <w:sz w:val="22"/>
              </w:rPr>
              <w:t>.</w:t>
            </w:r>
          </w:p>
        </w:tc>
        <w:tc>
          <w:tcPr>
            <w:tcW w:w="4409" w:type="dxa"/>
          </w:tcPr>
          <w:p w14:paraId="6533CBA5" w14:textId="643360E0" w:rsidR="00F63BB9" w:rsidRPr="00FE5775" w:rsidRDefault="00465883" w:rsidP="00C71D65">
            <w:pPr>
              <w:jc w:val="center"/>
              <w:rPr>
                <w:b/>
                <w:sz w:val="26"/>
              </w:rPr>
            </w:pPr>
            <w:r>
              <w:rPr>
                <w:b/>
                <w:sz w:val="26"/>
              </w:rPr>
              <w:t>TRƯỞNG ĐIỆN LỰC</w:t>
            </w:r>
          </w:p>
          <w:p w14:paraId="36D5AA2B" w14:textId="77777777" w:rsidR="00F63BB9" w:rsidRPr="00FE5775" w:rsidRDefault="00F63BB9" w:rsidP="00C71D65">
            <w:pPr>
              <w:jc w:val="center"/>
              <w:rPr>
                <w:b/>
                <w:sz w:val="26"/>
              </w:rPr>
            </w:pPr>
          </w:p>
          <w:p w14:paraId="3DEE0C43" w14:textId="77777777" w:rsidR="00F63BB9" w:rsidRPr="00FE5775" w:rsidRDefault="00F63BB9" w:rsidP="00C71D65">
            <w:pPr>
              <w:jc w:val="center"/>
              <w:rPr>
                <w:b/>
                <w:sz w:val="26"/>
              </w:rPr>
            </w:pPr>
          </w:p>
          <w:p w14:paraId="2A509E46" w14:textId="77777777" w:rsidR="00F63BB9" w:rsidRDefault="00F63BB9" w:rsidP="00C71D65">
            <w:pPr>
              <w:jc w:val="center"/>
              <w:rPr>
                <w:b/>
                <w:sz w:val="26"/>
              </w:rPr>
            </w:pPr>
          </w:p>
          <w:p w14:paraId="06CD3001" w14:textId="77777777" w:rsidR="00F63BB9" w:rsidRPr="00FE5775" w:rsidRDefault="00F63BB9" w:rsidP="00C71D65">
            <w:pPr>
              <w:jc w:val="center"/>
              <w:rPr>
                <w:b/>
                <w:sz w:val="26"/>
              </w:rPr>
            </w:pPr>
          </w:p>
          <w:p w14:paraId="08B74EA3" w14:textId="77777777" w:rsidR="00F63BB9" w:rsidRPr="00FE5775" w:rsidRDefault="00F63BB9" w:rsidP="00C71D65">
            <w:pPr>
              <w:jc w:val="center"/>
              <w:rPr>
                <w:b/>
                <w:sz w:val="26"/>
              </w:rPr>
            </w:pPr>
          </w:p>
          <w:p w14:paraId="7B50867F" w14:textId="3E297EFE" w:rsidR="00F63BB9" w:rsidRPr="00FE5775" w:rsidRDefault="005E45F5" w:rsidP="00C71D65">
            <w:pPr>
              <w:jc w:val="center"/>
              <w:rPr>
                <w:b/>
              </w:rPr>
            </w:pPr>
            <w:r>
              <w:rPr>
                <w:b/>
              </w:rPr>
              <w:t>…………….</w:t>
            </w:r>
          </w:p>
        </w:tc>
      </w:tr>
      <w:tr w:rsidR="00AD55A6" w:rsidRPr="00C45DF1" w14:paraId="6B5E424A" w14:textId="77777777" w:rsidTr="00D16918">
        <w:tblPrEx>
          <w:jc w:val="center"/>
          <w:tblLook w:val="0000" w:firstRow="0" w:lastRow="0" w:firstColumn="0" w:lastColumn="0" w:noHBand="0" w:noVBand="0"/>
        </w:tblPrEx>
        <w:trPr>
          <w:trHeight w:val="340"/>
          <w:jc w:val="center"/>
        </w:trPr>
        <w:tc>
          <w:tcPr>
            <w:tcW w:w="3920" w:type="dxa"/>
            <w:vAlign w:val="center"/>
          </w:tcPr>
          <w:p w14:paraId="726FA593" w14:textId="77777777" w:rsidR="00AD55A6" w:rsidRPr="00C45DF1" w:rsidRDefault="00AD55A6" w:rsidP="00C71D65">
            <w:pPr>
              <w:keepNext/>
              <w:jc w:val="center"/>
              <w:outlineLvl w:val="0"/>
              <w:rPr>
                <w:rFonts w:eastAsia="Times New Roman"/>
                <w:color w:val="auto"/>
                <w:sz w:val="24"/>
                <w:szCs w:val="22"/>
              </w:rPr>
            </w:pPr>
            <w:r w:rsidRPr="00C45DF1">
              <w:rPr>
                <w:rFonts w:eastAsia="Times New Roman"/>
                <w:color w:val="auto"/>
                <w:sz w:val="24"/>
                <w:szCs w:val="20"/>
              </w:rPr>
              <w:lastRenderedPageBreak/>
              <w:t>TỔNG CÔNG TY</w:t>
            </w:r>
          </w:p>
          <w:p w14:paraId="402FF1DD" w14:textId="77777777" w:rsidR="00AD55A6" w:rsidRPr="00C45DF1" w:rsidRDefault="00AD55A6" w:rsidP="00C71D65">
            <w:pPr>
              <w:tabs>
                <w:tab w:val="center" w:pos="1276"/>
                <w:tab w:val="center" w:pos="6096"/>
              </w:tabs>
              <w:jc w:val="center"/>
              <w:rPr>
                <w:rFonts w:eastAsia="Times New Roman"/>
                <w:color w:val="auto"/>
                <w:sz w:val="24"/>
                <w:szCs w:val="26"/>
              </w:rPr>
            </w:pPr>
            <w:r w:rsidRPr="00C45DF1">
              <w:rPr>
                <w:rFonts w:eastAsia="Times New Roman"/>
                <w:color w:val="auto"/>
                <w:sz w:val="24"/>
                <w:szCs w:val="26"/>
              </w:rPr>
              <w:t xml:space="preserve">ĐIỆN LỰC MIỀN </w:t>
            </w:r>
            <w:smartTag w:uri="urn:schemas-microsoft-com:office:smarttags" w:element="place">
              <w:smartTag w:uri="urn:schemas-microsoft-com:office:smarttags" w:element="country-region">
                <w:r w:rsidRPr="00C45DF1">
                  <w:rPr>
                    <w:rFonts w:eastAsia="Times New Roman"/>
                    <w:color w:val="auto"/>
                    <w:sz w:val="24"/>
                    <w:szCs w:val="26"/>
                  </w:rPr>
                  <w:t>NAM</w:t>
                </w:r>
              </w:smartTag>
            </w:smartTag>
          </w:p>
          <w:p w14:paraId="0A5E6FB3" w14:textId="77777777" w:rsidR="00AD55A6" w:rsidRPr="00C45DF1" w:rsidRDefault="00AD55A6" w:rsidP="00C71D65">
            <w:pPr>
              <w:tabs>
                <w:tab w:val="center" w:pos="1276"/>
                <w:tab w:val="center" w:pos="6096"/>
              </w:tabs>
              <w:jc w:val="center"/>
              <w:rPr>
                <w:rFonts w:eastAsia="Times New Roman"/>
                <w:b/>
                <w:bCs/>
                <w:color w:val="auto"/>
                <w:sz w:val="24"/>
                <w:szCs w:val="26"/>
              </w:rPr>
            </w:pPr>
            <w:r w:rsidRPr="00C45DF1">
              <w:rPr>
                <w:rFonts w:eastAsia="Times New Roman"/>
                <w:b/>
                <w:bCs/>
                <w:color w:val="auto"/>
                <w:sz w:val="24"/>
                <w:szCs w:val="26"/>
              </w:rPr>
              <w:t>CÔNG TY ĐIỆN LỰC CÀ MAU</w:t>
            </w:r>
          </w:p>
        </w:tc>
        <w:tc>
          <w:tcPr>
            <w:tcW w:w="5400" w:type="dxa"/>
            <w:gridSpan w:val="3"/>
            <w:vAlign w:val="center"/>
          </w:tcPr>
          <w:p w14:paraId="63EFD348" w14:textId="25F06141" w:rsidR="00AD55A6" w:rsidRPr="00C45DF1" w:rsidRDefault="00AD55A6" w:rsidP="00C71D65">
            <w:pPr>
              <w:keepNext/>
              <w:tabs>
                <w:tab w:val="center" w:pos="1276"/>
                <w:tab w:val="center" w:pos="6096"/>
              </w:tabs>
              <w:jc w:val="center"/>
              <w:outlineLvl w:val="0"/>
              <w:rPr>
                <w:rFonts w:eastAsia="Times New Roman"/>
                <w:b/>
                <w:color w:val="auto"/>
                <w:sz w:val="24"/>
                <w:szCs w:val="26"/>
              </w:rPr>
            </w:pPr>
            <w:r w:rsidRPr="00C45DF1">
              <w:rPr>
                <w:rFonts w:eastAsia="Times New Roman"/>
                <w:b/>
                <w:color w:val="auto"/>
                <w:sz w:val="24"/>
                <w:szCs w:val="26"/>
              </w:rPr>
              <w:t>CỘNG HÒA XÃ HỘI CHỦ NGHĨA VIỆT NAM</w:t>
            </w:r>
          </w:p>
          <w:p w14:paraId="02896646" w14:textId="77777777" w:rsidR="00AD55A6" w:rsidRPr="00C45DF1" w:rsidRDefault="00AD55A6" w:rsidP="00C71D65">
            <w:pPr>
              <w:keepNext/>
              <w:tabs>
                <w:tab w:val="center" w:pos="1276"/>
                <w:tab w:val="center" w:pos="6096"/>
              </w:tabs>
              <w:jc w:val="center"/>
              <w:outlineLvl w:val="1"/>
              <w:rPr>
                <w:rFonts w:eastAsia="Times New Roman"/>
                <w:b/>
                <w:color w:val="auto"/>
                <w:sz w:val="26"/>
              </w:rPr>
            </w:pPr>
            <w:r w:rsidRPr="00C45DF1">
              <w:rPr>
                <w:rFonts w:eastAsia="Times New Roman"/>
                <w:b/>
                <w:color w:val="auto"/>
                <w:sz w:val="26"/>
              </w:rPr>
              <w:t>Độc lập  -  Tự do  -  Hạnh phúc</w:t>
            </w:r>
          </w:p>
          <w:p w14:paraId="6C253B3B" w14:textId="77777777" w:rsidR="00AD55A6" w:rsidRPr="00C45DF1" w:rsidRDefault="00AD55A6" w:rsidP="00C71D65">
            <w:pPr>
              <w:rPr>
                <w:rFonts w:eastAsia="Times New Roman"/>
                <w:color w:val="auto"/>
                <w:sz w:val="24"/>
                <w:szCs w:val="24"/>
              </w:rPr>
            </w:pPr>
            <w:r w:rsidRPr="00C45DF1">
              <w:rPr>
                <w:rFonts w:eastAsia="Times New Roman"/>
                <w:noProof/>
                <w:color w:val="auto"/>
                <w:szCs w:val="26"/>
              </w:rPr>
              <mc:AlternateContent>
                <mc:Choice Requires="wps">
                  <w:drawing>
                    <wp:anchor distT="0" distB="0" distL="114300" distR="114300" simplePos="0" relativeHeight="251666432" behindDoc="0" locked="0" layoutInCell="1" allowOverlap="1" wp14:anchorId="71A559B7" wp14:editId="6F6FA43C">
                      <wp:simplePos x="0" y="0"/>
                      <wp:positionH relativeFrom="column">
                        <wp:posOffset>591820</wp:posOffset>
                      </wp:positionH>
                      <wp:positionV relativeFrom="paragraph">
                        <wp:posOffset>92710</wp:posOffset>
                      </wp:positionV>
                      <wp:extent cx="2057400" cy="0"/>
                      <wp:effectExtent l="12065" t="5715" r="6985" b="13335"/>
                      <wp:wrapNone/>
                      <wp:docPr id="185873278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320D6E" id="Line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6pt,7.3pt" to="208.6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"/>
                  </w:pict>
                </mc:Fallback>
              </mc:AlternateContent>
            </w:r>
          </w:p>
        </w:tc>
      </w:tr>
      <w:tr w:rsidR="00AD55A6" w:rsidRPr="00C45DF1" w14:paraId="74507BE4" w14:textId="77777777" w:rsidTr="00D16918">
        <w:tblPrEx>
          <w:jc w:val="center"/>
          <w:tblLook w:val="0000" w:firstRow="0" w:lastRow="0" w:firstColumn="0" w:lastColumn="0" w:noHBand="0" w:noVBand="0"/>
        </w:tblPrEx>
        <w:trPr>
          <w:trHeight w:val="340"/>
          <w:jc w:val="center"/>
        </w:trPr>
        <w:tc>
          <w:tcPr>
            <w:tcW w:w="3920" w:type="dxa"/>
            <w:vAlign w:val="center"/>
          </w:tcPr>
          <w:p w14:paraId="1A220B65" w14:textId="77777777" w:rsidR="00AD55A6" w:rsidRPr="00C45DF1" w:rsidRDefault="00AD55A6" w:rsidP="00C71D65">
            <w:pPr>
              <w:tabs>
                <w:tab w:val="center" w:pos="1276"/>
                <w:tab w:val="center" w:pos="6096"/>
              </w:tabs>
              <w:jc w:val="center"/>
              <w:rPr>
                <w:rFonts w:eastAsia="Times New Roman"/>
                <w:bCs/>
                <w:color w:val="auto"/>
                <w:sz w:val="12"/>
                <w:szCs w:val="24"/>
              </w:rPr>
            </w:pPr>
            <w:r w:rsidRPr="00C45DF1">
              <w:rPr>
                <w:rFonts w:eastAsia="Times New Roman"/>
                <w:bCs/>
                <w:noProof/>
                <w:color w:val="auto"/>
                <w:sz w:val="20"/>
                <w:szCs w:val="26"/>
              </w:rPr>
              <mc:AlternateContent>
                <mc:Choice Requires="wps">
                  <w:drawing>
                    <wp:anchor distT="0" distB="0" distL="114300" distR="114300" simplePos="0" relativeHeight="251665408" behindDoc="0" locked="0" layoutInCell="1" allowOverlap="1" wp14:anchorId="28FC7B39" wp14:editId="7910030F">
                      <wp:simplePos x="0" y="0"/>
                      <wp:positionH relativeFrom="column">
                        <wp:posOffset>768350</wp:posOffset>
                      </wp:positionH>
                      <wp:positionV relativeFrom="paragraph">
                        <wp:posOffset>24130</wp:posOffset>
                      </wp:positionV>
                      <wp:extent cx="712470" cy="0"/>
                      <wp:effectExtent l="13970" t="7620" r="6985" b="11430"/>
                      <wp:wrapNone/>
                      <wp:docPr id="108754166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2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495139" id="Line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5pt,1.9pt" to="116.6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"/>
                  </w:pict>
                </mc:Fallback>
              </mc:AlternateContent>
            </w:r>
            <w:r w:rsidRPr="00C45DF1">
              <w:rPr>
                <w:rFonts w:eastAsia="Times New Roman"/>
                <w:bCs/>
                <w:color w:val="auto"/>
                <w:sz w:val="26"/>
                <w:szCs w:val="24"/>
              </w:rPr>
              <w:t xml:space="preserve">   </w:t>
            </w:r>
          </w:p>
          <w:p w14:paraId="271BD492" w14:textId="715E315C" w:rsidR="00AD55A6" w:rsidRPr="00C45DF1" w:rsidRDefault="00AD55A6" w:rsidP="00C71D65">
            <w:pPr>
              <w:tabs>
                <w:tab w:val="center" w:pos="1276"/>
                <w:tab w:val="center" w:pos="6096"/>
              </w:tabs>
              <w:jc w:val="center"/>
              <w:rPr>
                <w:rFonts w:eastAsia="Times New Roman"/>
                <w:bCs/>
                <w:color w:val="auto"/>
                <w:sz w:val="26"/>
                <w:szCs w:val="24"/>
              </w:rPr>
            </w:pPr>
            <w:r w:rsidRPr="00C45DF1">
              <w:rPr>
                <w:rFonts w:eastAsia="Times New Roman"/>
                <w:bCs/>
                <w:color w:val="auto"/>
                <w:sz w:val="26"/>
                <w:szCs w:val="24"/>
              </w:rPr>
              <w:t>Số:             /PCCM-K</w:t>
            </w:r>
            <w:r w:rsidR="00A73364">
              <w:rPr>
                <w:rFonts w:eastAsia="Times New Roman"/>
                <w:bCs/>
                <w:color w:val="auto"/>
                <w:sz w:val="26"/>
                <w:szCs w:val="24"/>
              </w:rPr>
              <w:t>T</w:t>
            </w:r>
          </w:p>
        </w:tc>
        <w:tc>
          <w:tcPr>
            <w:tcW w:w="5400" w:type="dxa"/>
            <w:gridSpan w:val="3"/>
            <w:vAlign w:val="center"/>
          </w:tcPr>
          <w:p w14:paraId="71B6A553" w14:textId="77777777" w:rsidR="00AD55A6" w:rsidRPr="00C45DF1" w:rsidRDefault="00AD55A6" w:rsidP="00C71D65">
            <w:pPr>
              <w:keepNext/>
              <w:tabs>
                <w:tab w:val="center" w:pos="1276"/>
                <w:tab w:val="center" w:pos="6096"/>
              </w:tabs>
              <w:outlineLvl w:val="0"/>
              <w:rPr>
                <w:rFonts w:eastAsia="Times New Roman"/>
                <w:b/>
                <w:color w:val="auto"/>
                <w:sz w:val="10"/>
                <w:szCs w:val="26"/>
              </w:rPr>
            </w:pPr>
            <w:r w:rsidRPr="00C45DF1">
              <w:rPr>
                <w:rFonts w:eastAsia="Times New Roman"/>
                <w:b/>
                <w:color w:val="auto"/>
                <w:szCs w:val="26"/>
              </w:rPr>
              <w:t xml:space="preserve"> </w:t>
            </w:r>
          </w:p>
          <w:p w14:paraId="06F15B84" w14:textId="2E75A4A1" w:rsidR="00AD55A6" w:rsidRPr="00C45DF1" w:rsidRDefault="00B570A9" w:rsidP="00C71D65">
            <w:pPr>
              <w:keepNext/>
              <w:tabs>
                <w:tab w:val="center" w:pos="1276"/>
                <w:tab w:val="center" w:pos="6096"/>
              </w:tabs>
              <w:jc w:val="center"/>
              <w:outlineLvl w:val="0"/>
              <w:rPr>
                <w:rFonts w:eastAsia="Times New Roman"/>
                <w:bCs/>
                <w:i/>
                <w:iCs/>
                <w:color w:val="auto"/>
                <w:szCs w:val="26"/>
              </w:rPr>
            </w:pPr>
            <w:r>
              <w:rPr>
                <w:rFonts w:eastAsia="Times New Roman"/>
                <w:bCs/>
                <w:i/>
                <w:iCs/>
                <w:color w:val="auto"/>
                <w:szCs w:val="26"/>
              </w:rPr>
              <w:t>Cà Mau</w:t>
            </w:r>
            <w:r w:rsidR="00AD55A6" w:rsidRPr="00C45DF1">
              <w:rPr>
                <w:rFonts w:eastAsia="Times New Roman"/>
                <w:bCs/>
                <w:i/>
                <w:iCs/>
                <w:color w:val="auto"/>
                <w:szCs w:val="26"/>
              </w:rPr>
              <w:t xml:space="preserve">, ngày </w:t>
            </w:r>
            <w:r>
              <w:rPr>
                <w:rFonts w:eastAsia="Times New Roman"/>
                <w:bCs/>
                <w:i/>
                <w:iCs/>
                <w:color w:val="auto"/>
                <w:szCs w:val="26"/>
              </w:rPr>
              <w:t xml:space="preserve">… </w:t>
            </w:r>
            <w:r w:rsidR="00AD55A6" w:rsidRPr="00C45DF1">
              <w:rPr>
                <w:rFonts w:eastAsia="Times New Roman"/>
                <w:bCs/>
                <w:i/>
                <w:iCs/>
                <w:color w:val="auto"/>
                <w:szCs w:val="26"/>
              </w:rPr>
              <w:t xml:space="preserve">tháng </w:t>
            </w:r>
            <w:r>
              <w:rPr>
                <w:rFonts w:eastAsia="Times New Roman"/>
                <w:bCs/>
                <w:i/>
                <w:iCs/>
                <w:color w:val="auto"/>
                <w:szCs w:val="26"/>
              </w:rPr>
              <w:t>…</w:t>
            </w:r>
            <w:r w:rsidR="00AD55A6" w:rsidRPr="00C45DF1">
              <w:rPr>
                <w:rFonts w:eastAsia="Times New Roman"/>
                <w:bCs/>
                <w:i/>
                <w:iCs/>
                <w:color w:val="auto"/>
                <w:szCs w:val="26"/>
              </w:rPr>
              <w:t xml:space="preserve"> năm 20</w:t>
            </w:r>
            <w:r>
              <w:rPr>
                <w:rFonts w:eastAsia="Times New Roman"/>
                <w:bCs/>
                <w:i/>
                <w:iCs/>
                <w:color w:val="auto"/>
                <w:szCs w:val="26"/>
              </w:rPr>
              <w:t>…</w:t>
            </w:r>
          </w:p>
        </w:tc>
      </w:tr>
      <w:tr w:rsidR="00AD55A6" w:rsidRPr="00C45DF1" w14:paraId="48BB1869" w14:textId="77777777" w:rsidTr="00D16918">
        <w:tblPrEx>
          <w:jc w:val="center"/>
          <w:tblLook w:val="0000" w:firstRow="0" w:lastRow="0" w:firstColumn="0" w:lastColumn="0" w:noHBand="0" w:noVBand="0"/>
        </w:tblPrEx>
        <w:trPr>
          <w:trHeight w:val="340"/>
          <w:jc w:val="center"/>
        </w:trPr>
        <w:tc>
          <w:tcPr>
            <w:tcW w:w="3920" w:type="dxa"/>
            <w:vAlign w:val="center"/>
          </w:tcPr>
          <w:p w14:paraId="4EADC8B9" w14:textId="425F5DC1" w:rsidR="00AD55A6" w:rsidRPr="00C45DF1" w:rsidRDefault="00AD55A6" w:rsidP="00C71D65">
            <w:pPr>
              <w:tabs>
                <w:tab w:val="center" w:pos="1276"/>
                <w:tab w:val="center" w:pos="6096"/>
              </w:tabs>
              <w:jc w:val="center"/>
              <w:rPr>
                <w:rFonts w:eastAsia="Times New Roman"/>
                <w:bCs/>
                <w:noProof/>
                <w:color w:val="auto"/>
                <w:sz w:val="23"/>
                <w:szCs w:val="23"/>
              </w:rPr>
            </w:pPr>
            <w:r w:rsidRPr="00C45DF1">
              <w:rPr>
                <w:rFonts w:eastAsia="Times New Roman"/>
                <w:bCs/>
                <w:noProof/>
                <w:color w:val="auto"/>
                <w:sz w:val="23"/>
                <w:szCs w:val="23"/>
              </w:rPr>
              <w:t xml:space="preserve">V/v </w:t>
            </w:r>
            <w:r w:rsidRPr="001748FD">
              <w:rPr>
                <w:rFonts w:eastAsia="Times New Roman"/>
                <w:bCs/>
                <w:noProof/>
                <w:color w:val="auto"/>
                <w:sz w:val="23"/>
                <w:szCs w:val="23"/>
              </w:rPr>
              <w:t>phát triển điện mặt trời mái nhà tự sản xuất, tự tiêu thụ của</w:t>
            </w:r>
            <w:r w:rsidR="007924E7">
              <w:rPr>
                <w:rFonts w:eastAsia="Times New Roman"/>
                <w:bCs/>
                <w:noProof/>
                <w:color w:val="auto"/>
                <w:sz w:val="23"/>
                <w:szCs w:val="23"/>
              </w:rPr>
              <w:t xml:space="preserve"> ……..</w:t>
            </w:r>
          </w:p>
        </w:tc>
        <w:tc>
          <w:tcPr>
            <w:tcW w:w="5400" w:type="dxa"/>
            <w:gridSpan w:val="3"/>
            <w:vAlign w:val="center"/>
          </w:tcPr>
          <w:p w14:paraId="7BFA3473" w14:textId="77777777" w:rsidR="00AD55A6" w:rsidRPr="00C45DF1" w:rsidRDefault="00AD55A6" w:rsidP="00C71D65">
            <w:pPr>
              <w:keepNext/>
              <w:tabs>
                <w:tab w:val="center" w:pos="1276"/>
                <w:tab w:val="center" w:pos="6096"/>
              </w:tabs>
              <w:outlineLvl w:val="0"/>
              <w:rPr>
                <w:rFonts w:eastAsia="Times New Roman"/>
                <w:b/>
                <w:noProof/>
                <w:color w:val="auto"/>
                <w:szCs w:val="26"/>
              </w:rPr>
            </w:pPr>
          </w:p>
        </w:tc>
      </w:tr>
    </w:tbl>
    <w:p w14:paraId="4CA45F11" w14:textId="6FD935F7" w:rsidR="00AD55A6" w:rsidRPr="0082654B" w:rsidRDefault="00B9062B" w:rsidP="00AD55A6">
      <w:pPr>
        <w:rPr>
          <w:rFonts w:eastAsia="Times New Roman"/>
          <w:color w:val="auto"/>
          <w:sz w:val="14"/>
          <w:szCs w:val="14"/>
        </w:rPr>
      </w:pPr>
      <w:r w:rsidRPr="00FE5775">
        <w:rPr>
          <w:noProof/>
        </w:rPr>
        <mc:AlternateContent>
          <mc:Choice Requires="wps">
            <w:drawing>
              <wp:anchor distT="0" distB="0" distL="114300" distR="114300" simplePos="0" relativeHeight="251670528" behindDoc="0" locked="0" layoutInCell="1" allowOverlap="1" wp14:anchorId="7788686C" wp14:editId="6B614B78">
                <wp:simplePos x="0" y="0"/>
                <wp:positionH relativeFrom="margin">
                  <wp:align>right</wp:align>
                </wp:positionH>
                <wp:positionV relativeFrom="paragraph">
                  <wp:posOffset>-1587039</wp:posOffset>
                </wp:positionV>
                <wp:extent cx="770313" cy="256309"/>
                <wp:effectExtent l="0" t="0" r="10795" b="10795"/>
                <wp:wrapNone/>
                <wp:docPr id="437512899" name="Text Box 7"/>
                <wp:cNvGraphicFramePr/>
                <a:graphic xmlns:a="http://schemas.openxmlformats.org/drawingml/2006/main">
                  <a:graphicData uri="http://schemas.microsoft.com/office/word/2010/wordprocessingShape">
                    <wps:wsp>
                      <wps:cNvSpPr txBox="1"/>
                      <wps:spPr>
                        <a:xfrm>
                          <a:off x="0" y="0"/>
                          <a:ext cx="770313" cy="256309"/>
                        </a:xfrm>
                        <a:prstGeom prst="rect">
                          <a:avLst/>
                        </a:prstGeom>
                        <a:solidFill>
                          <a:schemeClr val="lt1"/>
                        </a:solidFill>
                        <a:ln w="6350">
                          <a:solidFill>
                            <a:prstClr val="black"/>
                          </a:solidFill>
                        </a:ln>
                      </wps:spPr>
                      <wps:txbx>
                        <w:txbxContent>
                          <w:p w14:paraId="6201F141" w14:textId="2383631F" w:rsidR="00B9062B" w:rsidRPr="00606404" w:rsidRDefault="00B9062B" w:rsidP="00B9062B">
                            <w:pPr>
                              <w:jc w:val="center"/>
                              <w:rPr>
                                <w:b/>
                                <w:bCs/>
                                <w:sz w:val="24"/>
                                <w:szCs w:val="24"/>
                              </w:rPr>
                            </w:pPr>
                            <w:r w:rsidRPr="00606404">
                              <w:rPr>
                                <w:b/>
                                <w:bCs/>
                                <w:sz w:val="24"/>
                                <w:szCs w:val="24"/>
                              </w:rPr>
                              <w:t>BM 1</w:t>
                            </w:r>
                            <w:r>
                              <w:rPr>
                                <w:b/>
                                <w:bCs/>
                                <w:sz w:val="24"/>
                                <w:szCs w:val="24"/>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88686C" id="_x0000_s1027" type="#_x0000_t202" style="position:absolute;margin-left:9.45pt;margin-top:-124.95pt;width:60.65pt;height:20.2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" fillcolor="white [3201]" strokeweight=".5pt">
                <v:textbox>
                  <w:txbxContent>
                    <w:p w14:paraId="6201F141" w14:textId="2383631F" w:rsidR="00B9062B" w:rsidRPr="00606404" w:rsidRDefault="00B9062B" w:rsidP="00B9062B">
                      <w:pPr>
                        <w:jc w:val="center"/>
                        <w:rPr>
                          <w:b/>
                          <w:bCs/>
                          <w:sz w:val="24"/>
                          <w:szCs w:val="24"/>
                        </w:rPr>
                      </w:pPr>
                      <w:r w:rsidRPr="00606404">
                        <w:rPr>
                          <w:b/>
                          <w:bCs/>
                          <w:sz w:val="24"/>
                          <w:szCs w:val="24"/>
                        </w:rPr>
                        <w:t>BM 1</w:t>
                      </w:r>
                      <w:r>
                        <w:rPr>
                          <w:b/>
                          <w:bCs/>
                          <w:sz w:val="24"/>
                          <w:szCs w:val="24"/>
                        </w:rPr>
                        <w:t>9</w:t>
                      </w:r>
                    </w:p>
                  </w:txbxContent>
                </v:textbox>
                <w10:wrap anchorx="margin"/>
              </v:shape>
            </w:pict>
          </mc:Fallback>
        </mc:AlternateContent>
      </w:r>
    </w:p>
    <w:p w14:paraId="73419296" w14:textId="77777777" w:rsidR="00EA268A" w:rsidRDefault="00EA268A" w:rsidP="00EA268A">
      <w:pPr>
        <w:ind w:left="1440" w:firstLine="120"/>
        <w:rPr>
          <w:rFonts w:eastAsia="Times New Roman"/>
          <w:color w:val="auto"/>
          <w:sz w:val="26"/>
          <w:szCs w:val="26"/>
        </w:rPr>
      </w:pPr>
      <w:r w:rsidRPr="00D42866">
        <w:rPr>
          <w:rFonts w:eastAsia="Times New Roman"/>
          <w:color w:val="auto"/>
          <w:sz w:val="26"/>
          <w:szCs w:val="26"/>
        </w:rPr>
        <w:t>Kính gửi:</w:t>
      </w:r>
    </w:p>
    <w:p w14:paraId="35A16BBF" w14:textId="77777777" w:rsidR="00EA268A" w:rsidRDefault="00EA268A" w:rsidP="00EA268A">
      <w:pPr>
        <w:ind w:left="2160" w:firstLine="720"/>
        <w:rPr>
          <w:rFonts w:eastAsia="Times New Roman"/>
          <w:color w:val="auto"/>
          <w:sz w:val="26"/>
          <w:szCs w:val="26"/>
        </w:rPr>
      </w:pPr>
      <w:r>
        <w:rPr>
          <w:rFonts w:eastAsia="Times New Roman"/>
          <w:color w:val="auto"/>
          <w:sz w:val="26"/>
          <w:szCs w:val="26"/>
        </w:rPr>
        <w:t xml:space="preserve">- </w:t>
      </w:r>
      <w:r w:rsidRPr="00D42866">
        <w:rPr>
          <w:rFonts w:eastAsia="Times New Roman"/>
          <w:color w:val="auto"/>
          <w:sz w:val="26"/>
          <w:szCs w:val="26"/>
        </w:rPr>
        <w:t>Sở Công Thương;</w:t>
      </w:r>
    </w:p>
    <w:p w14:paraId="0CAF3D8E" w14:textId="77777777" w:rsidR="00EA268A" w:rsidRPr="00D42866" w:rsidRDefault="00EA268A" w:rsidP="00EA268A">
      <w:pPr>
        <w:ind w:left="2160" w:firstLine="720"/>
        <w:rPr>
          <w:rFonts w:eastAsia="Times New Roman"/>
          <w:color w:val="auto"/>
          <w:sz w:val="26"/>
          <w:szCs w:val="26"/>
        </w:rPr>
      </w:pPr>
      <w:r>
        <w:rPr>
          <w:rFonts w:eastAsia="Times New Roman"/>
          <w:color w:val="auto"/>
          <w:sz w:val="26"/>
          <w:szCs w:val="26"/>
        </w:rPr>
        <w:t xml:space="preserve">- </w:t>
      </w:r>
      <w:r w:rsidRPr="00D42866">
        <w:rPr>
          <w:rFonts w:eastAsia="Times New Roman"/>
          <w:color w:val="auto"/>
          <w:sz w:val="26"/>
          <w:szCs w:val="26"/>
        </w:rPr>
        <w:t>Tổ chức/Cá nhân/Hộ gia đình (chủ đầu tư)</w:t>
      </w:r>
      <w:r w:rsidRPr="00D42866">
        <w:rPr>
          <w:rFonts w:eastAsia="Times New Roman"/>
          <w:i/>
          <w:color w:val="auto"/>
          <w:sz w:val="26"/>
          <w:szCs w:val="26"/>
        </w:rPr>
        <w:t>.</w:t>
      </w:r>
    </w:p>
    <w:p w14:paraId="39D928C8" w14:textId="77777777" w:rsidR="00EA268A" w:rsidRPr="0082654B" w:rsidRDefault="00EA268A" w:rsidP="00EA268A">
      <w:pPr>
        <w:ind w:left="3957"/>
        <w:rPr>
          <w:rFonts w:eastAsia="Times New Roman"/>
          <w:color w:val="auto"/>
          <w:sz w:val="14"/>
          <w:szCs w:val="14"/>
        </w:rPr>
      </w:pPr>
    </w:p>
    <w:p w14:paraId="5AFE6356" w14:textId="77777777" w:rsidR="00EA268A" w:rsidRPr="00D42866" w:rsidRDefault="00EA268A" w:rsidP="0082654B">
      <w:pPr>
        <w:spacing w:before="60" w:after="60"/>
        <w:ind w:right="47"/>
        <w:jc w:val="both"/>
        <w:rPr>
          <w:color w:val="auto"/>
          <w:sz w:val="26"/>
          <w:szCs w:val="26"/>
        </w:rPr>
      </w:pPr>
      <w:r w:rsidRPr="00D42866">
        <w:rPr>
          <w:color w:val="auto"/>
          <w:sz w:val="26"/>
          <w:szCs w:val="26"/>
        </w:rPr>
        <w:t xml:space="preserve">        Căn cứ </w:t>
      </w:r>
      <w:r w:rsidRPr="000A487D">
        <w:rPr>
          <w:color w:val="auto"/>
          <w:sz w:val="26"/>
          <w:szCs w:val="26"/>
        </w:rPr>
        <w:t>Nghị định số 58/2025/NĐ-CP ngày 03/03/2025 của Chính phủ ban hành Quy định chi tiết một số điều của Luật Điện lực về phát triển điện năng lượng tái tạo, điện năng lượng mới</w:t>
      </w:r>
      <w:r w:rsidRPr="00D42866">
        <w:rPr>
          <w:color w:val="auto"/>
          <w:sz w:val="26"/>
          <w:szCs w:val="26"/>
        </w:rPr>
        <w:t>.</w:t>
      </w:r>
    </w:p>
    <w:p w14:paraId="6C35BC8C" w14:textId="69782325" w:rsidR="00EA268A" w:rsidRDefault="00EA268A" w:rsidP="0082654B">
      <w:pPr>
        <w:spacing w:before="60" w:after="60"/>
        <w:ind w:firstLine="567"/>
        <w:jc w:val="both"/>
        <w:rPr>
          <w:rFonts w:eastAsia="PMingLiU"/>
          <w:color w:val="auto"/>
          <w:sz w:val="26"/>
          <w:szCs w:val="26"/>
        </w:rPr>
      </w:pPr>
      <w:r w:rsidRPr="00D42866">
        <w:rPr>
          <w:rFonts w:eastAsia="PMingLiU"/>
          <w:color w:val="auto"/>
          <w:sz w:val="26"/>
          <w:szCs w:val="26"/>
        </w:rPr>
        <w:t xml:space="preserve">Ngày …, </w:t>
      </w:r>
      <w:r w:rsidR="00111913">
        <w:rPr>
          <w:rFonts w:eastAsia="PMingLiU"/>
          <w:color w:val="auto"/>
          <w:sz w:val="26"/>
          <w:szCs w:val="26"/>
        </w:rPr>
        <w:t>Công ty Điện lực Cà Mau</w:t>
      </w:r>
      <w:r w:rsidRPr="00D42866">
        <w:rPr>
          <w:rFonts w:eastAsia="PMingLiU"/>
          <w:color w:val="auto"/>
          <w:sz w:val="26"/>
          <w:szCs w:val="26"/>
        </w:rPr>
        <w:t xml:space="preserve"> …… nhận được Thông báo phát triển nguồn điện mặt trời mái nhà </w:t>
      </w:r>
      <w:r w:rsidRPr="009D4DEA">
        <w:rPr>
          <w:rFonts w:eastAsia="PMingLiU"/>
          <w:color w:val="auto"/>
          <w:sz w:val="26"/>
          <w:szCs w:val="26"/>
        </w:rPr>
        <w:t>tự sản xuất, tự tiêu thụ</w:t>
      </w:r>
      <w:r>
        <w:rPr>
          <w:rFonts w:eastAsia="PMingLiU"/>
          <w:color w:val="auto"/>
          <w:sz w:val="26"/>
          <w:szCs w:val="26"/>
        </w:rPr>
        <w:t xml:space="preserve"> (</w:t>
      </w:r>
      <w:r w:rsidRPr="00D42866">
        <w:rPr>
          <w:rFonts w:eastAsia="PMingLiU"/>
          <w:color w:val="auto"/>
          <w:sz w:val="26"/>
          <w:szCs w:val="26"/>
          <w:lang w:val="vi-VN"/>
        </w:rPr>
        <w:t xml:space="preserve">ĐMTMN </w:t>
      </w:r>
      <w:r>
        <w:rPr>
          <w:rFonts w:eastAsia="PMingLiU"/>
          <w:color w:val="auto"/>
          <w:sz w:val="26"/>
          <w:szCs w:val="26"/>
        </w:rPr>
        <w:t>TSX TTT</w:t>
      </w:r>
      <w:r w:rsidRPr="00D42866">
        <w:rPr>
          <w:rFonts w:eastAsia="PMingLiU"/>
          <w:color w:val="auto"/>
          <w:sz w:val="26"/>
          <w:szCs w:val="26"/>
          <w:lang w:val="vi-VN"/>
        </w:rPr>
        <w:t xml:space="preserve"> </w:t>
      </w:r>
      <w:r>
        <w:rPr>
          <w:rFonts w:eastAsia="PMingLiU"/>
          <w:color w:val="auto"/>
          <w:sz w:val="26"/>
          <w:szCs w:val="26"/>
        </w:rPr>
        <w:t xml:space="preserve">) </w:t>
      </w:r>
      <w:r w:rsidRPr="009D4DEA">
        <w:rPr>
          <w:rFonts w:eastAsia="PMingLiU"/>
          <w:color w:val="auto"/>
          <w:sz w:val="26"/>
          <w:szCs w:val="26"/>
        </w:rPr>
        <w:t>có đấu nối với hệ thống điện quốc gia của</w:t>
      </w:r>
      <w:r>
        <w:rPr>
          <w:rFonts w:eastAsia="PMingLiU"/>
          <w:color w:val="auto"/>
          <w:sz w:val="26"/>
          <w:szCs w:val="26"/>
        </w:rPr>
        <w:t xml:space="preserve"> </w:t>
      </w:r>
      <w:r w:rsidRPr="00500801">
        <w:rPr>
          <w:rFonts w:eastAsia="PMingLiU"/>
          <w:color w:val="EE0000"/>
          <w:sz w:val="26"/>
          <w:szCs w:val="26"/>
        </w:rPr>
        <w:t>[Tên tổ chức/cá nhân/hộ gia đình]</w:t>
      </w:r>
      <w:r>
        <w:rPr>
          <w:rFonts w:eastAsia="PMingLiU"/>
          <w:color w:val="auto"/>
          <w:sz w:val="26"/>
          <w:szCs w:val="26"/>
        </w:rPr>
        <w:t>.</w:t>
      </w:r>
      <w:r w:rsidRPr="00D42866">
        <w:rPr>
          <w:rFonts w:eastAsia="PMingLiU"/>
          <w:color w:val="auto"/>
          <w:sz w:val="26"/>
          <w:szCs w:val="26"/>
        </w:rPr>
        <w:t xml:space="preserve"> Sau khi nghiên cứu văn bản đề nghị và hồ sơ kèm theo, </w:t>
      </w:r>
      <w:r w:rsidR="00B056E7">
        <w:rPr>
          <w:rFonts w:eastAsia="PMingLiU"/>
          <w:color w:val="auto"/>
          <w:sz w:val="26"/>
          <w:szCs w:val="26"/>
        </w:rPr>
        <w:t>Công ty Điện lực Cà Mau</w:t>
      </w:r>
      <w:r>
        <w:rPr>
          <w:rFonts w:eastAsia="PMingLiU"/>
          <w:color w:val="auto"/>
          <w:sz w:val="26"/>
          <w:szCs w:val="26"/>
        </w:rPr>
        <w:t xml:space="preserve"> </w:t>
      </w:r>
      <w:r w:rsidRPr="00D42866">
        <w:rPr>
          <w:rFonts w:eastAsia="PMingLiU"/>
          <w:color w:val="auto"/>
          <w:sz w:val="26"/>
          <w:szCs w:val="26"/>
          <w:lang w:val="vi-VN"/>
        </w:rPr>
        <w:t>……..</w:t>
      </w:r>
      <w:r>
        <w:rPr>
          <w:rFonts w:eastAsia="PMingLiU"/>
          <w:color w:val="auto"/>
          <w:sz w:val="26"/>
          <w:szCs w:val="26"/>
        </w:rPr>
        <w:t xml:space="preserve"> </w:t>
      </w:r>
      <w:r w:rsidRPr="00D42866">
        <w:rPr>
          <w:rFonts w:eastAsia="PMingLiU"/>
          <w:color w:val="auto"/>
          <w:sz w:val="26"/>
          <w:szCs w:val="26"/>
          <w:lang w:val="vi-VN"/>
        </w:rPr>
        <w:t xml:space="preserve">đã kiểm tra </w:t>
      </w:r>
      <w:r>
        <w:rPr>
          <w:rFonts w:eastAsia="PMingLiU"/>
          <w:color w:val="auto"/>
          <w:sz w:val="26"/>
          <w:szCs w:val="26"/>
        </w:rPr>
        <w:t xml:space="preserve">và </w:t>
      </w:r>
      <w:r w:rsidRPr="00D42866">
        <w:rPr>
          <w:rFonts w:eastAsia="PMingLiU"/>
          <w:color w:val="auto"/>
          <w:sz w:val="26"/>
          <w:szCs w:val="26"/>
          <w:lang w:val="vi-VN"/>
        </w:rPr>
        <w:t>có ý kiến phúc đáp như sau:</w:t>
      </w:r>
    </w:p>
    <w:p w14:paraId="6EFEA9BA" w14:textId="77777777" w:rsidR="00733BB3" w:rsidRPr="00B06736" w:rsidRDefault="00733BB3" w:rsidP="0082654B">
      <w:pPr>
        <w:spacing w:before="60" w:after="60"/>
        <w:ind w:firstLine="567"/>
        <w:jc w:val="both"/>
        <w:rPr>
          <w:rFonts w:eastAsia="PMingLiU"/>
          <w:b/>
          <w:color w:val="EE0000"/>
          <w:sz w:val="26"/>
          <w:szCs w:val="26"/>
        </w:rPr>
      </w:pPr>
      <w:r w:rsidRPr="00B06736">
        <w:rPr>
          <w:rFonts w:eastAsia="PMingLiU"/>
          <w:b/>
          <w:color w:val="EE0000"/>
          <w:sz w:val="26"/>
          <w:szCs w:val="26"/>
          <w:highlight w:val="yellow"/>
          <w:lang w:val="vi-VN"/>
        </w:rPr>
        <w:t>*Nếu công suất Thông báo/đăng ký phù hợp thì trả lời các nội dung sau:</w:t>
      </w:r>
    </w:p>
    <w:p w14:paraId="09AF9890" w14:textId="22417649" w:rsidR="00733BB3" w:rsidRPr="00B06736" w:rsidRDefault="00733BB3" w:rsidP="0082654B">
      <w:pPr>
        <w:pStyle w:val="Binhthuong"/>
        <w:spacing w:before="60" w:after="60" w:line="240" w:lineRule="auto"/>
        <w:ind w:firstLine="567"/>
        <w:rPr>
          <w:sz w:val="26"/>
          <w:szCs w:val="26"/>
        </w:rPr>
      </w:pPr>
      <w:r w:rsidRPr="00B06736">
        <w:rPr>
          <w:sz w:val="26"/>
          <w:szCs w:val="26"/>
        </w:rPr>
        <w:t xml:space="preserve">1. </w:t>
      </w:r>
      <w:r w:rsidRPr="00B06736">
        <w:rPr>
          <w:rFonts w:eastAsia="PMingLiU"/>
          <w:color w:val="EE0000"/>
          <w:sz w:val="26"/>
          <w:szCs w:val="26"/>
        </w:rPr>
        <w:t>[Tên tổ chức/cá nhân/hộ gia đình]</w:t>
      </w:r>
      <w:r w:rsidRPr="00B06736">
        <w:rPr>
          <w:rFonts w:eastAsia="Times New Roman"/>
          <w:sz w:val="26"/>
          <w:szCs w:val="26"/>
        </w:rPr>
        <w:t xml:space="preserve"> </w:t>
      </w:r>
      <w:r w:rsidRPr="00B06736">
        <w:rPr>
          <w:sz w:val="26"/>
          <w:szCs w:val="26"/>
        </w:rPr>
        <w:t xml:space="preserve">đăng ký lắp đặt nguồn ĐMTMN TSX TTT </w:t>
      </w:r>
      <w:r w:rsidR="004C3574" w:rsidRPr="004C3574">
        <w:rPr>
          <w:color w:val="EE0000"/>
          <w:sz w:val="26"/>
          <w:szCs w:val="26"/>
        </w:rPr>
        <w:t>không/có</w:t>
      </w:r>
      <w:r w:rsidRPr="004C3574">
        <w:rPr>
          <w:color w:val="EE0000"/>
          <w:sz w:val="26"/>
          <w:szCs w:val="26"/>
        </w:rPr>
        <w:t xml:space="preserve"> </w:t>
      </w:r>
      <w:r w:rsidRPr="00B06736">
        <w:rPr>
          <w:sz w:val="26"/>
          <w:szCs w:val="26"/>
        </w:rPr>
        <w:t>bán sản lượng điện dư với:</w:t>
      </w:r>
    </w:p>
    <w:p w14:paraId="307C8EDA" w14:textId="77777777" w:rsidR="00733BB3" w:rsidRPr="00B06736" w:rsidRDefault="00733BB3" w:rsidP="0082654B">
      <w:pPr>
        <w:pStyle w:val="Binhthuong"/>
        <w:spacing w:before="60" w:after="60" w:line="240" w:lineRule="auto"/>
        <w:ind w:firstLine="567"/>
        <w:rPr>
          <w:sz w:val="26"/>
          <w:szCs w:val="26"/>
        </w:rPr>
      </w:pPr>
      <w:r w:rsidRPr="00B06736">
        <w:rPr>
          <w:sz w:val="26"/>
          <w:szCs w:val="26"/>
        </w:rPr>
        <w:t>- Tổng công suất các tấm quang điện là 300,76 kWp; tổng công suất của bộ chuyển đổi nghịch lưu (Inverter) là 255 kW.</w:t>
      </w:r>
    </w:p>
    <w:p w14:paraId="35810010" w14:textId="77777777" w:rsidR="00733BB3" w:rsidRPr="00B06736" w:rsidRDefault="00733BB3" w:rsidP="0082654B">
      <w:pPr>
        <w:pStyle w:val="Binhthuong"/>
        <w:spacing w:before="60" w:after="60" w:line="240" w:lineRule="auto"/>
        <w:ind w:firstLine="567"/>
        <w:rPr>
          <w:sz w:val="26"/>
          <w:szCs w:val="26"/>
        </w:rPr>
      </w:pPr>
      <w:r w:rsidRPr="00B06736">
        <w:rPr>
          <w:sz w:val="26"/>
          <w:szCs w:val="26"/>
        </w:rPr>
        <w:t xml:space="preserve">- Dự kiến đấu nối vào trạm biến áp (TBA) hiện hữu: công suất …. kVA - …/… kV - trạm </w:t>
      </w:r>
      <w:r w:rsidRPr="00B06736">
        <w:rPr>
          <w:rFonts w:eastAsia="Times New Roman"/>
          <w:sz w:val="26"/>
          <w:szCs w:val="26"/>
        </w:rPr>
        <w:t>………..</w:t>
      </w:r>
      <w:r w:rsidRPr="00B06736">
        <w:rPr>
          <w:sz w:val="26"/>
          <w:szCs w:val="26"/>
        </w:rPr>
        <w:t>.</w:t>
      </w:r>
    </w:p>
    <w:p w14:paraId="30EC2880" w14:textId="77777777" w:rsidR="00733BB3" w:rsidRPr="00B06736" w:rsidRDefault="00733BB3" w:rsidP="0082654B">
      <w:pPr>
        <w:pStyle w:val="Binhthuong"/>
        <w:spacing w:before="60" w:after="60" w:line="240" w:lineRule="auto"/>
        <w:ind w:firstLine="567"/>
        <w:rPr>
          <w:sz w:val="26"/>
          <w:szCs w:val="26"/>
        </w:rPr>
      </w:pPr>
      <w:r w:rsidRPr="00B06736">
        <w:rPr>
          <w:sz w:val="26"/>
          <w:szCs w:val="26"/>
        </w:rPr>
        <w:t>Như vậy, công suất nguồn ĐMTMN TSX TTT đã đăng ký nêu trên: nhỏ hơn công suất TBA dự kiến đấu nối, không gây quá tải TBA/đường dây; nhỏ hơn so với Pmax được tính toán theo khoản 3, Điều 11 của Nghị định 58/2025/NĐ-CP ngày 03/3/2025.</w:t>
      </w:r>
    </w:p>
    <w:p w14:paraId="6EDA834D" w14:textId="78432C70" w:rsidR="00733BB3" w:rsidRPr="00B06736" w:rsidRDefault="00733BB3" w:rsidP="0082654B">
      <w:pPr>
        <w:spacing w:before="60" w:after="60"/>
        <w:ind w:firstLine="567"/>
        <w:jc w:val="both"/>
        <w:rPr>
          <w:rFonts w:eastAsia="PMingLiU"/>
          <w:color w:val="auto"/>
          <w:sz w:val="26"/>
          <w:szCs w:val="26"/>
        </w:rPr>
      </w:pPr>
      <w:r w:rsidRPr="00B06736">
        <w:rPr>
          <w:sz w:val="26"/>
          <w:szCs w:val="26"/>
        </w:rPr>
        <w:t xml:space="preserve">2. Đề nghị </w:t>
      </w:r>
      <w:r w:rsidRPr="00B06736">
        <w:rPr>
          <w:rFonts w:eastAsia="PMingLiU"/>
          <w:color w:val="EE0000"/>
          <w:sz w:val="26"/>
          <w:szCs w:val="26"/>
        </w:rPr>
        <w:t>[Tên tổ chức/cá nhân/hộ gia đình]</w:t>
      </w:r>
      <w:r w:rsidRPr="00B06736">
        <w:rPr>
          <w:sz w:val="26"/>
          <w:szCs w:val="26"/>
        </w:rPr>
        <w:t xml:space="preserve"> phối hợp với </w:t>
      </w:r>
      <w:r w:rsidR="006E1A68">
        <w:rPr>
          <w:sz w:val="26"/>
          <w:szCs w:val="26"/>
        </w:rPr>
        <w:t>Công ty Điện lực Cà Mau</w:t>
      </w:r>
      <w:r w:rsidRPr="00B06736">
        <w:rPr>
          <w:sz w:val="26"/>
          <w:szCs w:val="26"/>
        </w:rPr>
        <w:t xml:space="preserve"> </w:t>
      </w:r>
      <w:r w:rsidR="00DA6982">
        <w:rPr>
          <w:sz w:val="26"/>
          <w:szCs w:val="26"/>
        </w:rPr>
        <w:t>t</w:t>
      </w:r>
      <w:r w:rsidR="00DA6982" w:rsidRPr="00DA6982">
        <w:rPr>
          <w:sz w:val="26"/>
          <w:szCs w:val="26"/>
        </w:rPr>
        <w:t>hỏa thuận đấu nối, hệ thống thu thập, giám sát, điều khiển, hệ thống đo đếm nguồn ĐMTMN TSX TTT</w:t>
      </w:r>
      <w:r w:rsidRPr="00B06736">
        <w:rPr>
          <w:sz w:val="26"/>
          <w:szCs w:val="26"/>
        </w:rPr>
        <w:t xml:space="preserve"> và triển khai thực hiện đầu tư lắp đặt hệ thống ĐMTMN TSX TTT với công suất đã đăng ký theo đúng quy định tại các Điều </w:t>
      </w:r>
      <w:r w:rsidRPr="00B06736">
        <w:rPr>
          <w:rFonts w:eastAsia="Arial"/>
          <w:bCs/>
          <w:sz w:val="26"/>
          <w:szCs w:val="26"/>
          <w:lang w:val="vi-VN"/>
        </w:rPr>
        <w:t>12</w:t>
      </w:r>
      <w:r w:rsidRPr="00B06736">
        <w:rPr>
          <w:rFonts w:eastAsia="Arial"/>
          <w:bCs/>
          <w:sz w:val="26"/>
          <w:szCs w:val="26"/>
        </w:rPr>
        <w:t>,</w:t>
      </w:r>
      <w:r w:rsidRPr="00B06736">
        <w:rPr>
          <w:rFonts w:eastAsia="Arial"/>
          <w:bCs/>
          <w:sz w:val="26"/>
          <w:szCs w:val="26"/>
          <w:lang w:val="vi-VN"/>
        </w:rPr>
        <w:t xml:space="preserve"> </w:t>
      </w:r>
      <w:r w:rsidRPr="00B06736">
        <w:rPr>
          <w:rFonts w:eastAsia="Arial"/>
          <w:bCs/>
          <w:sz w:val="26"/>
          <w:szCs w:val="26"/>
        </w:rPr>
        <w:t xml:space="preserve">22, 23 và 37 của </w:t>
      </w:r>
      <w:r w:rsidRPr="00B06736">
        <w:rPr>
          <w:sz w:val="26"/>
          <w:szCs w:val="26"/>
        </w:rPr>
        <w:t>Nghị định 58/2025/NĐ-CP.</w:t>
      </w:r>
    </w:p>
    <w:p w14:paraId="648F2CAF" w14:textId="77777777" w:rsidR="00EA268A" w:rsidRPr="002A5D0D" w:rsidRDefault="00EA268A" w:rsidP="0082654B">
      <w:pPr>
        <w:spacing w:before="60" w:after="60"/>
        <w:ind w:firstLine="567"/>
        <w:jc w:val="both"/>
        <w:rPr>
          <w:rFonts w:eastAsia="PMingLiU"/>
          <w:b/>
          <w:color w:val="EE0000"/>
          <w:sz w:val="26"/>
          <w:szCs w:val="26"/>
          <w:lang w:val="vi-VN"/>
        </w:rPr>
      </w:pPr>
      <w:r w:rsidRPr="002A5D0D">
        <w:rPr>
          <w:rFonts w:eastAsia="PMingLiU"/>
          <w:b/>
          <w:color w:val="EE0000"/>
          <w:sz w:val="26"/>
          <w:szCs w:val="26"/>
          <w:highlight w:val="yellow"/>
          <w:lang w:val="vi-VN"/>
        </w:rPr>
        <w:t>*Nếu công suất Thông báo/đăng ký không phù hợp thì trả lời các nội dung sau:</w:t>
      </w:r>
    </w:p>
    <w:p w14:paraId="63B23015" w14:textId="77777777" w:rsidR="00EA268A" w:rsidRPr="00D42866" w:rsidRDefault="00EA268A" w:rsidP="0082654B">
      <w:pPr>
        <w:spacing w:before="60" w:after="60"/>
        <w:ind w:firstLine="567"/>
        <w:jc w:val="both"/>
        <w:rPr>
          <w:rFonts w:eastAsia="PMingLiU"/>
          <w:color w:val="auto"/>
          <w:sz w:val="26"/>
          <w:szCs w:val="26"/>
          <w:lang w:val="vi-VN"/>
        </w:rPr>
      </w:pPr>
      <w:r w:rsidRPr="00D42866">
        <w:rPr>
          <w:rFonts w:eastAsia="PMingLiU"/>
          <w:color w:val="auto"/>
          <w:sz w:val="26"/>
          <w:szCs w:val="26"/>
          <w:lang w:val="vi-VN"/>
        </w:rPr>
        <w:t xml:space="preserve">1. </w:t>
      </w:r>
      <w:r w:rsidRPr="00500801">
        <w:rPr>
          <w:rFonts w:eastAsia="PMingLiU"/>
          <w:color w:val="EE0000"/>
          <w:sz w:val="26"/>
          <w:szCs w:val="26"/>
        </w:rPr>
        <w:t>[Tên tổ chức/cá nhân/hộ gia đình]</w:t>
      </w:r>
      <w:r w:rsidRPr="00D42866">
        <w:rPr>
          <w:rFonts w:eastAsia="PMingLiU"/>
          <w:color w:val="auto"/>
          <w:sz w:val="26"/>
          <w:szCs w:val="26"/>
          <w:lang w:val="vi-VN"/>
        </w:rPr>
        <w:t xml:space="preserve"> đăng ký lắp đặt nguồn ĐMTMN </w:t>
      </w:r>
      <w:r>
        <w:rPr>
          <w:rFonts w:eastAsia="PMingLiU"/>
          <w:color w:val="auto"/>
          <w:sz w:val="26"/>
          <w:szCs w:val="26"/>
        </w:rPr>
        <w:t>TSX TTT</w:t>
      </w:r>
      <w:r w:rsidRPr="00D42866">
        <w:rPr>
          <w:rFonts w:eastAsia="PMingLiU"/>
          <w:color w:val="auto"/>
          <w:sz w:val="26"/>
          <w:szCs w:val="26"/>
          <w:lang w:val="vi-VN"/>
        </w:rPr>
        <w:t xml:space="preserve"> </w:t>
      </w:r>
      <w:r>
        <w:rPr>
          <w:rFonts w:eastAsia="PMingLiU"/>
          <w:color w:val="auto"/>
          <w:sz w:val="26"/>
          <w:szCs w:val="26"/>
        </w:rPr>
        <w:t>như sau</w:t>
      </w:r>
      <w:r w:rsidRPr="00D42866">
        <w:rPr>
          <w:rFonts w:eastAsia="PMingLiU"/>
          <w:color w:val="auto"/>
          <w:sz w:val="26"/>
          <w:szCs w:val="26"/>
          <w:lang w:val="vi-VN"/>
        </w:rPr>
        <w:t>:</w:t>
      </w:r>
    </w:p>
    <w:p w14:paraId="45EB6ECB" w14:textId="77777777" w:rsidR="00EA268A" w:rsidRPr="00D42866" w:rsidRDefault="00EA268A" w:rsidP="0082654B">
      <w:pPr>
        <w:spacing w:before="60" w:after="60"/>
        <w:ind w:firstLine="567"/>
        <w:jc w:val="both"/>
        <w:rPr>
          <w:rFonts w:eastAsia="PMingLiU"/>
          <w:color w:val="auto"/>
          <w:sz w:val="26"/>
          <w:szCs w:val="26"/>
          <w:lang w:val="vi-VN"/>
        </w:rPr>
      </w:pPr>
      <w:r w:rsidRPr="00D42866">
        <w:rPr>
          <w:rFonts w:eastAsia="PMingLiU"/>
          <w:color w:val="auto"/>
          <w:sz w:val="26"/>
          <w:szCs w:val="26"/>
          <w:lang w:val="vi-VN"/>
        </w:rPr>
        <w:t>- Tổng công suất các tấm quang điện: …. kWp;</w:t>
      </w:r>
    </w:p>
    <w:p w14:paraId="7406416D" w14:textId="77777777" w:rsidR="00EA268A" w:rsidRPr="00D42866" w:rsidRDefault="00EA268A" w:rsidP="0082654B">
      <w:pPr>
        <w:spacing w:before="60" w:after="60"/>
        <w:ind w:firstLine="567"/>
        <w:jc w:val="both"/>
        <w:rPr>
          <w:rFonts w:eastAsia="PMingLiU"/>
          <w:color w:val="auto"/>
          <w:sz w:val="26"/>
          <w:szCs w:val="26"/>
          <w:lang w:val="vi-VN"/>
        </w:rPr>
      </w:pPr>
      <w:r w:rsidRPr="00D42866">
        <w:rPr>
          <w:rFonts w:eastAsia="PMingLiU"/>
          <w:color w:val="auto"/>
          <w:sz w:val="26"/>
          <w:szCs w:val="26"/>
          <w:lang w:val="vi-VN"/>
        </w:rPr>
        <w:t>- Tổng công suất của các bộ chuyển đổi nghịch lưu Inverter:</w:t>
      </w:r>
      <w:r>
        <w:rPr>
          <w:rFonts w:eastAsia="PMingLiU"/>
          <w:color w:val="auto"/>
          <w:sz w:val="26"/>
          <w:szCs w:val="26"/>
        </w:rPr>
        <w:t xml:space="preserve"> </w:t>
      </w:r>
      <w:r w:rsidRPr="00D42866">
        <w:rPr>
          <w:rFonts w:eastAsia="PMingLiU"/>
          <w:color w:val="auto"/>
          <w:sz w:val="26"/>
          <w:szCs w:val="26"/>
          <w:lang w:val="vi-VN"/>
        </w:rPr>
        <w:t>….. kW;</w:t>
      </w:r>
    </w:p>
    <w:p w14:paraId="4FE8E7E1" w14:textId="77777777" w:rsidR="0082654B" w:rsidRDefault="00EA268A" w:rsidP="0082654B">
      <w:pPr>
        <w:tabs>
          <w:tab w:val="left" w:pos="770"/>
        </w:tabs>
        <w:spacing w:before="60" w:after="60"/>
        <w:ind w:left="567"/>
        <w:jc w:val="both"/>
        <w:rPr>
          <w:rFonts w:eastAsia="Times New Roman"/>
          <w:color w:val="auto"/>
          <w:sz w:val="26"/>
          <w:szCs w:val="26"/>
        </w:rPr>
      </w:pPr>
      <w:r w:rsidRPr="00D42866">
        <w:rPr>
          <w:rFonts w:eastAsia="PMingLiU"/>
          <w:color w:val="auto"/>
          <w:sz w:val="26"/>
          <w:szCs w:val="26"/>
          <w:lang w:val="vi-VN"/>
        </w:rPr>
        <w:t xml:space="preserve">- </w:t>
      </w:r>
      <w:r w:rsidRPr="00D42866">
        <w:rPr>
          <w:rFonts w:eastAsia="Times New Roman"/>
          <w:color w:val="auto"/>
          <w:sz w:val="26"/>
          <w:szCs w:val="26"/>
          <w:lang w:val="vi-VN"/>
        </w:rPr>
        <w:t>Tổng dung lượng điện lưu trữ tại hệ thống điện (nếu có):</w:t>
      </w:r>
      <w:r>
        <w:rPr>
          <w:rFonts w:eastAsia="Times New Roman"/>
          <w:color w:val="auto"/>
          <w:sz w:val="26"/>
          <w:szCs w:val="26"/>
        </w:rPr>
        <w:t xml:space="preserve"> …… </w:t>
      </w:r>
      <w:r w:rsidRPr="00D42866">
        <w:rPr>
          <w:rFonts w:eastAsia="Times New Roman"/>
          <w:color w:val="auto"/>
          <w:sz w:val="26"/>
          <w:szCs w:val="26"/>
          <w:lang w:val="vi-VN"/>
        </w:rPr>
        <w:t>kWh</w:t>
      </w:r>
      <w:r>
        <w:rPr>
          <w:rFonts w:eastAsia="Times New Roman"/>
          <w:color w:val="auto"/>
          <w:sz w:val="26"/>
          <w:szCs w:val="26"/>
        </w:rPr>
        <w:t>;</w:t>
      </w:r>
    </w:p>
    <w:p w14:paraId="0515571F" w14:textId="225F4C3A" w:rsidR="00EA268A" w:rsidRPr="00D42866" w:rsidRDefault="00EA268A" w:rsidP="0082654B">
      <w:pPr>
        <w:spacing w:before="60" w:after="60"/>
        <w:ind w:firstLine="567"/>
        <w:jc w:val="both"/>
        <w:rPr>
          <w:rFonts w:eastAsia="PMingLiU"/>
          <w:color w:val="auto"/>
          <w:sz w:val="26"/>
          <w:szCs w:val="26"/>
          <w:lang w:val="vi-VN"/>
        </w:rPr>
      </w:pPr>
      <w:r w:rsidRPr="00D42866">
        <w:rPr>
          <w:rFonts w:eastAsia="PMingLiU"/>
          <w:color w:val="auto"/>
          <w:sz w:val="26"/>
          <w:szCs w:val="26"/>
          <w:lang w:val="vi-VN"/>
        </w:rPr>
        <w:t>- Dự kiến đấu nối vào vị trí cột số ……..</w:t>
      </w:r>
      <w:r>
        <w:rPr>
          <w:rFonts w:eastAsia="PMingLiU"/>
          <w:color w:val="auto"/>
          <w:sz w:val="26"/>
          <w:szCs w:val="26"/>
        </w:rPr>
        <w:t xml:space="preserve"> </w:t>
      </w:r>
      <w:r w:rsidRPr="00D42866">
        <w:rPr>
          <w:rFonts w:eastAsia="PMingLiU"/>
          <w:color w:val="auto"/>
          <w:sz w:val="26"/>
          <w:szCs w:val="26"/>
          <w:lang w:val="vi-VN"/>
        </w:rPr>
        <w:t>đường dây trung áp …….. TBA ……. (hoặc dự kiến đấu nối phía 0,4kV sau máy biến áp  ……...… công suất …</w:t>
      </w:r>
      <w:r>
        <w:rPr>
          <w:rFonts w:eastAsia="PMingLiU"/>
          <w:color w:val="auto"/>
          <w:sz w:val="26"/>
          <w:szCs w:val="26"/>
        </w:rPr>
        <w:t xml:space="preserve"> </w:t>
      </w:r>
      <w:r w:rsidRPr="00D42866">
        <w:rPr>
          <w:rFonts w:eastAsia="PMingLiU"/>
          <w:color w:val="auto"/>
          <w:sz w:val="26"/>
          <w:szCs w:val="26"/>
          <w:lang w:val="vi-VN"/>
        </w:rPr>
        <w:t>kVA-…../0,4kV).</w:t>
      </w:r>
    </w:p>
    <w:p w14:paraId="1EBC0559" w14:textId="77777777" w:rsidR="00EA268A" w:rsidRPr="00D42866" w:rsidRDefault="00EA268A" w:rsidP="0082654B">
      <w:pPr>
        <w:spacing w:before="60" w:after="60"/>
        <w:ind w:firstLine="567"/>
        <w:jc w:val="both"/>
        <w:rPr>
          <w:rFonts w:eastAsia="PMingLiU"/>
          <w:color w:val="auto"/>
          <w:sz w:val="26"/>
          <w:szCs w:val="26"/>
          <w:lang w:val="vi-VN"/>
        </w:rPr>
      </w:pPr>
      <w:r w:rsidRPr="00D42866">
        <w:rPr>
          <w:rFonts w:eastAsia="PMingLiU"/>
          <w:color w:val="auto"/>
          <w:sz w:val="26"/>
          <w:szCs w:val="26"/>
          <w:lang w:val="vi-VN"/>
        </w:rPr>
        <w:lastRenderedPageBreak/>
        <w:t xml:space="preserve">2. </w:t>
      </w:r>
      <w:r w:rsidRPr="009D185E">
        <w:rPr>
          <w:rFonts w:eastAsia="PMingLiU"/>
          <w:color w:val="EE0000"/>
          <w:sz w:val="26"/>
          <w:szCs w:val="26"/>
          <w:highlight w:val="yellow"/>
        </w:rPr>
        <w:t>[</w:t>
      </w:r>
      <w:r>
        <w:rPr>
          <w:rFonts w:eastAsia="PMingLiU"/>
          <w:color w:val="EE0000"/>
          <w:sz w:val="26"/>
          <w:szCs w:val="26"/>
          <w:highlight w:val="yellow"/>
        </w:rPr>
        <w:t>Lựa chọn nội dung phù hợp</w:t>
      </w:r>
      <w:r w:rsidRPr="009D185E">
        <w:rPr>
          <w:rFonts w:eastAsia="PMingLiU"/>
          <w:color w:val="EE0000"/>
          <w:sz w:val="26"/>
          <w:szCs w:val="26"/>
          <w:highlight w:val="yellow"/>
        </w:rPr>
        <w:t>]</w:t>
      </w:r>
      <w:r>
        <w:rPr>
          <w:rFonts w:eastAsia="PMingLiU"/>
          <w:color w:val="EE0000"/>
          <w:sz w:val="26"/>
          <w:szCs w:val="26"/>
        </w:rPr>
        <w:t xml:space="preserve"> </w:t>
      </w:r>
      <w:r w:rsidRPr="00D42866">
        <w:rPr>
          <w:rFonts w:eastAsia="PMingLiU"/>
          <w:color w:val="auto"/>
          <w:sz w:val="26"/>
          <w:szCs w:val="26"/>
          <w:lang w:val="vi-VN"/>
        </w:rPr>
        <w:t xml:space="preserve">Công suất nguồn ĐMTMN </w:t>
      </w:r>
      <w:r>
        <w:rPr>
          <w:rFonts w:eastAsia="PMingLiU"/>
          <w:color w:val="auto"/>
          <w:sz w:val="26"/>
          <w:szCs w:val="26"/>
        </w:rPr>
        <w:t>TSX TTT</w:t>
      </w:r>
      <w:r w:rsidRPr="00D42866">
        <w:rPr>
          <w:rFonts w:eastAsia="PMingLiU"/>
          <w:color w:val="auto"/>
          <w:sz w:val="26"/>
          <w:szCs w:val="26"/>
          <w:lang w:val="vi-VN"/>
        </w:rPr>
        <w:t xml:space="preserve"> nêu trên lớn hơn công suất trạm biến áp/đường dây dự kiến sẽ đấu nối nguồn ĐMTMN, gây quá tải MBA/đường dây. </w:t>
      </w:r>
      <w:r w:rsidRPr="009D185E">
        <w:rPr>
          <w:rFonts w:eastAsia="PMingLiU"/>
          <w:color w:val="EE0000"/>
          <w:sz w:val="26"/>
          <w:szCs w:val="26"/>
          <w:highlight w:val="yellow"/>
        </w:rPr>
        <w:t>[Hoặc]</w:t>
      </w:r>
      <w:r>
        <w:rPr>
          <w:rFonts w:eastAsia="PMingLiU"/>
          <w:color w:val="auto"/>
          <w:sz w:val="26"/>
          <w:szCs w:val="26"/>
        </w:rPr>
        <w:t xml:space="preserve"> </w:t>
      </w:r>
      <w:r w:rsidRPr="00D42866">
        <w:rPr>
          <w:rFonts w:eastAsia="PMingLiU"/>
          <w:color w:val="auto"/>
          <w:sz w:val="26"/>
          <w:szCs w:val="26"/>
          <w:lang w:val="vi-VN"/>
        </w:rPr>
        <w:t xml:space="preserve">Công suất nguồn ĐMTMN </w:t>
      </w:r>
      <w:r>
        <w:rPr>
          <w:rFonts w:eastAsia="PMingLiU"/>
          <w:color w:val="auto"/>
          <w:sz w:val="26"/>
          <w:szCs w:val="26"/>
        </w:rPr>
        <w:t>TSX TTT</w:t>
      </w:r>
      <w:r w:rsidRPr="00D42866">
        <w:rPr>
          <w:rFonts w:eastAsia="PMingLiU"/>
          <w:color w:val="auto"/>
          <w:sz w:val="26"/>
          <w:szCs w:val="26"/>
          <w:lang w:val="vi-VN"/>
        </w:rPr>
        <w:t xml:space="preserve"> lắp đặt đấu nối vào đường dây, trạm biến áp …… lớn hơn so với Pmax được tính toán theo khoản 3, Điều 11 của Nghị định 58/2025/NĐ-CP. </w:t>
      </w:r>
    </w:p>
    <w:p w14:paraId="2E25ECF1" w14:textId="77777777" w:rsidR="00EA268A" w:rsidRPr="00D42866" w:rsidRDefault="00EA268A" w:rsidP="0082654B">
      <w:pPr>
        <w:spacing w:before="60" w:after="60"/>
        <w:ind w:firstLine="567"/>
        <w:jc w:val="both"/>
        <w:rPr>
          <w:rFonts w:eastAsia="PMingLiU"/>
          <w:color w:val="auto"/>
          <w:sz w:val="26"/>
          <w:szCs w:val="26"/>
          <w:lang w:val="vi-VN"/>
        </w:rPr>
      </w:pPr>
      <w:r w:rsidRPr="00D42866">
        <w:rPr>
          <w:rFonts w:eastAsia="PMingLiU"/>
          <w:color w:val="auto"/>
          <w:sz w:val="26"/>
          <w:szCs w:val="26"/>
          <w:lang w:val="vi-VN"/>
        </w:rPr>
        <w:t xml:space="preserve">3. Đề nghị </w:t>
      </w:r>
      <w:r w:rsidRPr="00D42866">
        <w:rPr>
          <w:rFonts w:eastAsia="Times New Roman"/>
          <w:color w:val="auto"/>
          <w:sz w:val="26"/>
          <w:szCs w:val="26"/>
          <w:lang w:val="vi-VN"/>
        </w:rPr>
        <w:t xml:space="preserve">chủ đầu tư </w:t>
      </w:r>
      <w:r w:rsidRPr="00D42866">
        <w:rPr>
          <w:rFonts w:eastAsia="PMingLiU"/>
          <w:color w:val="auto"/>
          <w:sz w:val="26"/>
          <w:szCs w:val="26"/>
          <w:lang w:val="vi-VN"/>
        </w:rPr>
        <w:t>điều chỉnh công suất nguồn ĐMTMN cho phù hợp.</w:t>
      </w:r>
    </w:p>
    <w:p w14:paraId="7FFFA992" w14:textId="77777777" w:rsidR="00EA268A" w:rsidRPr="005C55AB" w:rsidRDefault="00EA268A" w:rsidP="0082654B">
      <w:pPr>
        <w:spacing w:before="60" w:after="60"/>
        <w:ind w:firstLine="567"/>
        <w:jc w:val="both"/>
        <w:rPr>
          <w:rFonts w:eastAsia="PMingLiU"/>
          <w:b/>
          <w:bCs/>
          <w:color w:val="EE0000"/>
          <w:sz w:val="26"/>
          <w:szCs w:val="26"/>
        </w:rPr>
      </w:pPr>
      <w:r w:rsidRPr="005C55AB">
        <w:rPr>
          <w:rFonts w:eastAsia="PMingLiU"/>
          <w:b/>
          <w:bCs/>
          <w:color w:val="EE0000"/>
          <w:sz w:val="26"/>
          <w:szCs w:val="26"/>
          <w:highlight w:val="yellow"/>
        </w:rPr>
        <w:t xml:space="preserve">* </w:t>
      </w:r>
      <w:r w:rsidRPr="005C55AB">
        <w:rPr>
          <w:rFonts w:eastAsia="PMingLiU"/>
          <w:b/>
          <w:bCs/>
          <w:color w:val="EE0000"/>
          <w:sz w:val="26"/>
          <w:szCs w:val="26"/>
          <w:highlight w:val="yellow"/>
          <w:lang w:val="vi-VN"/>
        </w:rPr>
        <w:t>Nếu chủ đầu tư đã sở hữu hợp đồng mua bán điện ĐMTMN tại cùng địa điểm lắp đặt</w:t>
      </w:r>
      <w:r w:rsidRPr="005C55AB">
        <w:rPr>
          <w:rFonts w:eastAsia="PMingLiU"/>
          <w:b/>
          <w:bCs/>
          <w:color w:val="EE0000"/>
          <w:sz w:val="26"/>
          <w:szCs w:val="26"/>
          <w:highlight w:val="yellow"/>
        </w:rPr>
        <w:t xml:space="preserve"> </w:t>
      </w:r>
      <w:r w:rsidRPr="005C55AB">
        <w:rPr>
          <w:rFonts w:eastAsia="PMingLiU"/>
          <w:b/>
          <w:color w:val="EE0000"/>
          <w:sz w:val="26"/>
          <w:szCs w:val="26"/>
          <w:highlight w:val="yellow"/>
          <w:lang w:val="vi-VN"/>
        </w:rPr>
        <w:t>thì trả lời nội dung sau</w:t>
      </w:r>
      <w:r w:rsidRPr="005C55AB">
        <w:rPr>
          <w:rFonts w:eastAsia="PMingLiU"/>
          <w:b/>
          <w:bCs/>
          <w:color w:val="EE0000"/>
          <w:sz w:val="26"/>
          <w:szCs w:val="26"/>
          <w:lang w:val="vi-VN"/>
        </w:rPr>
        <w:t>:</w:t>
      </w:r>
    </w:p>
    <w:p w14:paraId="0E1945F2" w14:textId="77777777" w:rsidR="00EA268A" w:rsidRDefault="00EA268A" w:rsidP="0082654B">
      <w:pPr>
        <w:spacing w:before="60" w:after="60"/>
        <w:ind w:firstLine="567"/>
        <w:jc w:val="both"/>
        <w:rPr>
          <w:color w:val="auto"/>
          <w:sz w:val="26"/>
          <w:szCs w:val="26"/>
          <w:shd w:val="clear" w:color="auto" w:fill="FFFFFF"/>
        </w:rPr>
      </w:pPr>
      <w:r w:rsidRPr="00500801">
        <w:rPr>
          <w:rFonts w:eastAsia="PMingLiU"/>
          <w:color w:val="EE0000"/>
          <w:sz w:val="26"/>
          <w:szCs w:val="26"/>
        </w:rPr>
        <w:t>[Tên tổ chức/cá nhân/hộ gia đình]</w:t>
      </w:r>
      <w:r w:rsidRPr="00D42866">
        <w:rPr>
          <w:color w:val="auto"/>
          <w:sz w:val="26"/>
          <w:szCs w:val="26"/>
          <w:shd w:val="clear" w:color="auto" w:fill="FFFFFF"/>
          <w:lang w:val="vi-VN"/>
        </w:rPr>
        <w:t xml:space="preserve"> đã sở </w:t>
      </w:r>
      <w:r w:rsidRPr="00D42866">
        <w:rPr>
          <w:rFonts w:eastAsia="PMingLiU"/>
          <w:color w:val="auto"/>
          <w:sz w:val="26"/>
          <w:szCs w:val="26"/>
          <w:lang w:val="vi-VN"/>
        </w:rPr>
        <w:t>hữu</w:t>
      </w:r>
      <w:r w:rsidRPr="00D42866">
        <w:rPr>
          <w:color w:val="auto"/>
          <w:sz w:val="26"/>
          <w:szCs w:val="26"/>
          <w:shd w:val="clear" w:color="auto" w:fill="FFFFFF"/>
          <w:lang w:val="vi-VN"/>
        </w:rPr>
        <w:t xml:space="preserve"> nguồn điện mặt trời mái nhà trước ngày 01 tháng 01 năm 2021 và đang mua bán điện với </w:t>
      </w:r>
      <w:r>
        <w:rPr>
          <w:color w:val="auto"/>
          <w:sz w:val="26"/>
          <w:szCs w:val="26"/>
          <w:shd w:val="clear" w:color="auto" w:fill="FFFFFF"/>
        </w:rPr>
        <w:t>Điện lực ………</w:t>
      </w:r>
      <w:r w:rsidRPr="00D42866">
        <w:rPr>
          <w:color w:val="auto"/>
          <w:sz w:val="26"/>
          <w:szCs w:val="26"/>
          <w:shd w:val="clear" w:color="auto" w:fill="FFFFFF"/>
          <w:lang w:val="vi-VN"/>
        </w:rPr>
        <w:t xml:space="preserve"> theo </w:t>
      </w:r>
      <w:r>
        <w:rPr>
          <w:color w:val="auto"/>
          <w:sz w:val="26"/>
          <w:szCs w:val="26"/>
          <w:shd w:val="clear" w:color="auto" w:fill="FFFFFF"/>
        </w:rPr>
        <w:t xml:space="preserve">Hợp đồng mua bán điện mặt trời mái nhà </w:t>
      </w:r>
      <w:r w:rsidRPr="00D42866">
        <w:rPr>
          <w:color w:val="auto"/>
          <w:sz w:val="26"/>
          <w:szCs w:val="26"/>
          <w:shd w:val="clear" w:color="auto" w:fill="FFFFFF"/>
          <w:lang w:val="vi-VN"/>
        </w:rPr>
        <w:t>số…</w:t>
      </w:r>
      <w:r>
        <w:rPr>
          <w:color w:val="auto"/>
          <w:sz w:val="26"/>
          <w:szCs w:val="26"/>
          <w:shd w:val="clear" w:color="auto" w:fill="FFFFFF"/>
        </w:rPr>
        <w:t xml:space="preserve"> </w:t>
      </w:r>
      <w:r w:rsidRPr="00D42866">
        <w:rPr>
          <w:color w:val="auto"/>
          <w:sz w:val="26"/>
          <w:szCs w:val="26"/>
          <w:shd w:val="clear" w:color="auto" w:fill="FFFFFF"/>
          <w:lang w:val="vi-VN"/>
        </w:rPr>
        <w:t>ngày…</w:t>
      </w:r>
      <w:r>
        <w:rPr>
          <w:color w:val="auto"/>
          <w:sz w:val="26"/>
          <w:szCs w:val="26"/>
          <w:shd w:val="clear" w:color="auto" w:fill="FFFFFF"/>
        </w:rPr>
        <w:t>,</w:t>
      </w:r>
      <w:r w:rsidRPr="00D42866">
        <w:rPr>
          <w:color w:val="auto"/>
          <w:sz w:val="26"/>
          <w:szCs w:val="26"/>
          <w:shd w:val="clear" w:color="auto" w:fill="FFFFFF"/>
          <w:lang w:val="vi-VN"/>
        </w:rPr>
        <w:t xml:space="preserve"> nên không được phát triển thêm nguồn điện làm tăng quy mô công suất đã ký hợp đồng.</w:t>
      </w:r>
    </w:p>
    <w:p w14:paraId="7A9D0AC9" w14:textId="77777777" w:rsidR="00EA268A" w:rsidRDefault="00EA268A" w:rsidP="0082654B">
      <w:pPr>
        <w:spacing w:before="60" w:after="60"/>
        <w:ind w:firstLine="567"/>
        <w:jc w:val="both"/>
        <w:rPr>
          <w:rFonts w:eastAsia="PMingLiU"/>
          <w:b/>
          <w:bCs/>
          <w:color w:val="EE0000"/>
          <w:sz w:val="26"/>
          <w:szCs w:val="26"/>
        </w:rPr>
      </w:pPr>
      <w:r w:rsidRPr="00E55F8A">
        <w:rPr>
          <w:rFonts w:eastAsia="PMingLiU"/>
          <w:b/>
          <w:bCs/>
          <w:color w:val="EE0000"/>
          <w:sz w:val="26"/>
          <w:szCs w:val="26"/>
          <w:highlight w:val="yellow"/>
        </w:rPr>
        <w:t>* Lựa chọn bổ sung các nội dung trả lời sau theo thực tế hồ sơ:</w:t>
      </w:r>
    </w:p>
    <w:p w14:paraId="566C73A9" w14:textId="77777777" w:rsidR="005E5AAF" w:rsidRPr="006648D0" w:rsidRDefault="005E5AAF" w:rsidP="0082654B">
      <w:pPr>
        <w:spacing w:before="60" w:after="60"/>
        <w:ind w:firstLine="567"/>
        <w:jc w:val="both"/>
        <w:rPr>
          <w:rFonts w:eastAsia="PMingLiU"/>
          <w:b/>
          <w:bCs/>
          <w:color w:val="EE0000"/>
          <w:sz w:val="26"/>
          <w:szCs w:val="26"/>
        </w:rPr>
      </w:pPr>
      <w:r w:rsidRPr="00D42866">
        <w:rPr>
          <w:rFonts w:eastAsia="Arial"/>
          <w:bCs/>
          <w:color w:val="auto"/>
          <w:sz w:val="26"/>
          <w:szCs w:val="26"/>
          <w:lang w:val="vi-VN"/>
        </w:rPr>
        <w:t xml:space="preserve">Trường hợp chưa được Sở Công Thương có văn bản đã xác nhận quy mô công suất lắp đặt nguồn điện ĐMTMN phù hợp với quy hoạch phát triển điện lực, kế hoạch thực hiện quy hoạch phát triển điện lực, phương án phát triển mạng lưới cấp điện trong quy hoạch tỉnh theo quy định Điểm a Khoản 2 Điều 12 </w:t>
      </w:r>
      <w:r>
        <w:rPr>
          <w:rFonts w:eastAsia="Arial"/>
          <w:bCs/>
          <w:color w:val="auto"/>
          <w:sz w:val="26"/>
          <w:szCs w:val="26"/>
        </w:rPr>
        <w:t>NĐ</w:t>
      </w:r>
      <w:r w:rsidRPr="00D42866">
        <w:rPr>
          <w:rFonts w:eastAsia="Arial"/>
          <w:bCs/>
          <w:color w:val="auto"/>
          <w:sz w:val="26"/>
          <w:szCs w:val="26"/>
          <w:lang w:val="vi-VN"/>
        </w:rPr>
        <w:t xml:space="preserve"> 58  thì đề nghị chủ đầu tư</w:t>
      </w:r>
      <w:r w:rsidRPr="00D42866">
        <w:rPr>
          <w:rFonts w:eastAsia="Times New Roman"/>
          <w:color w:val="auto"/>
          <w:sz w:val="26"/>
          <w:szCs w:val="26"/>
          <w:lang w:val="vi-VN"/>
        </w:rPr>
        <w:t xml:space="preserve"> </w:t>
      </w:r>
      <w:r w:rsidRPr="00D42866">
        <w:rPr>
          <w:rFonts w:eastAsia="Arial"/>
          <w:bCs/>
          <w:color w:val="auto"/>
          <w:sz w:val="26"/>
          <w:szCs w:val="26"/>
          <w:lang w:val="vi-VN"/>
        </w:rPr>
        <w:t xml:space="preserve">làm việc với Sở Công Thương để xác nhận. </w:t>
      </w:r>
      <w:r w:rsidRPr="00D42866">
        <w:rPr>
          <w:rFonts w:eastAsia="Arial"/>
          <w:bCs/>
          <w:i/>
          <w:iCs/>
          <w:color w:val="auto"/>
          <w:sz w:val="26"/>
          <w:szCs w:val="26"/>
          <w:u w:val="single"/>
          <w:lang w:val="vi-VN"/>
        </w:rPr>
        <w:t>(Lưu ý các trường hợp nguồn điện, lưới điện không thuộc quy hoạch phát triển điện lực, phương án phát triển mạng lưới cấp điện trong quy hoạch tỉnh quy định Điều 5 Nghị định 56 và khoản 5 Điều 10 Luật Điện lực)</w:t>
      </w:r>
    </w:p>
    <w:p w14:paraId="199DF9C8" w14:textId="77777777" w:rsidR="005E5AAF" w:rsidRPr="00D42866" w:rsidRDefault="005E5AAF" w:rsidP="0082654B">
      <w:pPr>
        <w:spacing w:before="60" w:after="60"/>
        <w:jc w:val="both"/>
        <w:rPr>
          <w:rFonts w:eastAsia="Arial"/>
          <w:bCs/>
          <w:color w:val="auto"/>
          <w:sz w:val="26"/>
          <w:szCs w:val="26"/>
          <w:lang w:val="vi-VN"/>
        </w:rPr>
      </w:pPr>
      <w:r w:rsidRPr="00D42866">
        <w:rPr>
          <w:rFonts w:eastAsia="Arial"/>
          <w:bCs/>
          <w:color w:val="auto"/>
          <w:sz w:val="26"/>
          <w:szCs w:val="26"/>
          <w:lang w:val="vi-VN"/>
        </w:rPr>
        <w:t xml:space="preserve">         Các nội dung theo khoản 1 Điều 24 Nghị định 58 </w:t>
      </w:r>
      <w:r>
        <w:rPr>
          <w:rFonts w:eastAsia="Arial"/>
          <w:bCs/>
          <w:color w:val="auto"/>
          <w:sz w:val="26"/>
          <w:szCs w:val="26"/>
        </w:rPr>
        <w:t>nếu</w:t>
      </w:r>
      <w:r w:rsidRPr="00D42866">
        <w:rPr>
          <w:rFonts w:eastAsia="Arial"/>
          <w:bCs/>
          <w:color w:val="auto"/>
          <w:sz w:val="26"/>
          <w:szCs w:val="26"/>
          <w:lang w:val="vi-VN"/>
        </w:rPr>
        <w:t xml:space="preserve"> còn thiếu hay chưa đầy đủ</w:t>
      </w:r>
      <w:r>
        <w:rPr>
          <w:rFonts w:eastAsia="Arial"/>
          <w:bCs/>
          <w:color w:val="auto"/>
          <w:sz w:val="26"/>
          <w:szCs w:val="26"/>
        </w:rPr>
        <w:t xml:space="preserve">, </w:t>
      </w:r>
      <w:r w:rsidRPr="00D42866">
        <w:rPr>
          <w:rFonts w:eastAsia="Arial"/>
          <w:bCs/>
          <w:color w:val="auto"/>
          <w:sz w:val="26"/>
          <w:szCs w:val="26"/>
          <w:lang w:val="vi-VN"/>
        </w:rPr>
        <w:t xml:space="preserve">cần hoàn chỉnh và bổ sung (nếu có bán điện dư) </w:t>
      </w:r>
      <w:r>
        <w:rPr>
          <w:rFonts w:eastAsia="Arial"/>
          <w:bCs/>
          <w:color w:val="auto"/>
          <w:sz w:val="26"/>
          <w:szCs w:val="26"/>
        </w:rPr>
        <w:t xml:space="preserve">thì </w:t>
      </w:r>
      <w:r w:rsidRPr="00D42866">
        <w:rPr>
          <w:rFonts w:eastAsia="Arial"/>
          <w:bCs/>
          <w:color w:val="auto"/>
          <w:sz w:val="26"/>
          <w:szCs w:val="26"/>
          <w:lang w:val="vi-VN"/>
        </w:rPr>
        <w:t xml:space="preserve">đề nghị chủ đầu tư bổ sung. </w:t>
      </w:r>
    </w:p>
    <w:p w14:paraId="5C8429E6" w14:textId="77777777" w:rsidR="005E5AAF" w:rsidRPr="00D42866" w:rsidRDefault="005E5AAF" w:rsidP="0082654B">
      <w:pPr>
        <w:spacing w:before="60" w:after="60"/>
        <w:jc w:val="both"/>
        <w:rPr>
          <w:rFonts w:eastAsia="Arial"/>
          <w:bCs/>
          <w:color w:val="auto"/>
          <w:sz w:val="26"/>
          <w:szCs w:val="26"/>
          <w:lang w:val="vi-VN"/>
        </w:rPr>
      </w:pPr>
      <w:r w:rsidRPr="00D42866">
        <w:rPr>
          <w:rFonts w:eastAsia="Arial"/>
          <w:bCs/>
          <w:color w:val="auto"/>
          <w:sz w:val="26"/>
          <w:szCs w:val="26"/>
          <w:lang w:val="vi-VN"/>
        </w:rPr>
        <w:t xml:space="preserve">        Trường hợp chưa có giấy phép hoạt động điện lực </w:t>
      </w:r>
      <w:r>
        <w:rPr>
          <w:rFonts w:eastAsia="Arial"/>
          <w:bCs/>
          <w:color w:val="auto"/>
          <w:sz w:val="26"/>
          <w:szCs w:val="26"/>
        </w:rPr>
        <w:t xml:space="preserve">thì </w:t>
      </w:r>
      <w:r w:rsidRPr="00D42866">
        <w:rPr>
          <w:rFonts w:eastAsia="Arial"/>
          <w:bCs/>
          <w:color w:val="auto"/>
          <w:sz w:val="26"/>
          <w:szCs w:val="26"/>
          <w:lang w:val="vi-VN"/>
        </w:rPr>
        <w:t>thông báo chủ đầu tư làm thủ tục xin giấy phép hoạt động điện lực, trừ trường hợp được miễn giấy phép hoạt động điện lực theo quy định theo Điều 21 Nghị định 61</w:t>
      </w:r>
      <w:r>
        <w:rPr>
          <w:rFonts w:eastAsia="Arial"/>
          <w:bCs/>
          <w:color w:val="auto"/>
          <w:sz w:val="26"/>
          <w:szCs w:val="26"/>
        </w:rPr>
        <w:t>/2025/NĐ-CP</w:t>
      </w:r>
      <w:r w:rsidRPr="00D42866">
        <w:rPr>
          <w:rFonts w:eastAsia="Arial"/>
          <w:bCs/>
          <w:color w:val="auto"/>
          <w:sz w:val="26"/>
          <w:szCs w:val="26"/>
          <w:lang w:val="vi-VN"/>
        </w:rPr>
        <w:t xml:space="preserve">.         </w:t>
      </w:r>
    </w:p>
    <w:p w14:paraId="554837E4" w14:textId="77777777" w:rsidR="005E5AAF" w:rsidRPr="00D42866" w:rsidRDefault="005E5AAF" w:rsidP="0082654B">
      <w:pPr>
        <w:spacing w:before="60" w:after="60"/>
        <w:jc w:val="both"/>
        <w:rPr>
          <w:rFonts w:eastAsia="Arial"/>
          <w:bCs/>
          <w:color w:val="auto"/>
          <w:sz w:val="26"/>
          <w:szCs w:val="26"/>
          <w:lang w:val="vi-VN"/>
        </w:rPr>
      </w:pPr>
      <w:r w:rsidRPr="00D42866">
        <w:rPr>
          <w:rFonts w:eastAsia="Arial"/>
          <w:bCs/>
          <w:color w:val="auto"/>
          <w:sz w:val="26"/>
          <w:szCs w:val="26"/>
          <w:lang w:val="vi-VN"/>
        </w:rPr>
        <w:t xml:space="preserve">         Đề nghị chủ đầu tư phối hợp với các đơn vị liên quan thực hiện đầy đủ trách nhiệm, nghĩa vụ của tổ chức, cá nhân phát triển nguồn điện quy định tại Điều 37 NĐ 58; phối hợp với </w:t>
      </w:r>
      <w:r>
        <w:rPr>
          <w:rFonts w:eastAsia="Arial"/>
          <w:bCs/>
          <w:color w:val="auto"/>
          <w:sz w:val="26"/>
          <w:szCs w:val="26"/>
        </w:rPr>
        <w:t>Điện lực/</w:t>
      </w:r>
      <w:r w:rsidRPr="00D42866">
        <w:rPr>
          <w:rFonts w:eastAsia="Arial"/>
          <w:bCs/>
          <w:color w:val="auto"/>
          <w:sz w:val="26"/>
          <w:szCs w:val="26"/>
          <w:lang w:val="vi-VN"/>
        </w:rPr>
        <w:t>Công ty Điện lực</w:t>
      </w:r>
      <w:r>
        <w:rPr>
          <w:rFonts w:eastAsia="Arial"/>
          <w:bCs/>
          <w:color w:val="auto"/>
          <w:sz w:val="26"/>
          <w:szCs w:val="26"/>
        </w:rPr>
        <w:t xml:space="preserve"> Cà Mau</w:t>
      </w:r>
      <w:r w:rsidRPr="00D42866">
        <w:rPr>
          <w:rFonts w:eastAsia="Arial"/>
          <w:bCs/>
          <w:color w:val="auto"/>
          <w:sz w:val="26"/>
          <w:szCs w:val="26"/>
          <w:lang w:val="vi-VN"/>
        </w:rPr>
        <w:t xml:space="preserve"> để thực hiện Thỏa thuận (theo khoản 2 và khoản 3 Điều 12 NĐ 58)</w:t>
      </w:r>
      <w:r>
        <w:rPr>
          <w:rFonts w:eastAsia="Arial"/>
          <w:bCs/>
          <w:color w:val="auto"/>
          <w:sz w:val="26"/>
          <w:szCs w:val="26"/>
        </w:rPr>
        <w:t>: Thỏa thuận đấu nối,</w:t>
      </w:r>
      <w:r w:rsidRPr="00D42866">
        <w:rPr>
          <w:rFonts w:eastAsia="Arial"/>
          <w:bCs/>
          <w:color w:val="auto"/>
          <w:sz w:val="26"/>
          <w:szCs w:val="26"/>
          <w:lang w:val="vi-VN"/>
        </w:rPr>
        <w:t xml:space="preserve"> Thỏa thuận thiết kế hệ thống đo đếm và hệ thống thu thập số liệu đo đếm (nếu chủ đầu tư có đăng ký bán điện dư), trang bị các thiết bị, phương tiện kết nối với hệ thống giám sát điều khiển theo yêu cầu kỹ thuật đã được Tập đoàn Điện lực Việt Nam công bố tại Quyết định số 378/QĐ-EVN ngày 12/3/2025 (đối với nguồn ĐMTMN  có công suất từ 100 kW);</w:t>
      </w:r>
    </w:p>
    <w:p w14:paraId="4E950FC7" w14:textId="77777777" w:rsidR="005E5AAF" w:rsidRPr="00EF24FA" w:rsidRDefault="005E5AAF" w:rsidP="0082654B">
      <w:pPr>
        <w:spacing w:before="60" w:after="60"/>
        <w:jc w:val="both"/>
        <w:rPr>
          <w:rFonts w:eastAsia="Arial"/>
          <w:bCs/>
          <w:color w:val="auto"/>
          <w:sz w:val="26"/>
          <w:szCs w:val="26"/>
        </w:rPr>
      </w:pPr>
      <w:r w:rsidRPr="00D42866">
        <w:rPr>
          <w:rFonts w:eastAsia="Arial"/>
          <w:bCs/>
          <w:color w:val="auto"/>
          <w:sz w:val="26"/>
          <w:szCs w:val="26"/>
          <w:lang w:val="vi-VN"/>
        </w:rPr>
        <w:t xml:space="preserve">          Đề nghị chủ đầu tư lưu ý các vấn đề khác liên quan (nếu có) hay bổ sung các hồ sơ khác (nếu có)</w:t>
      </w:r>
      <w:r>
        <w:rPr>
          <w:rFonts w:eastAsia="Arial"/>
          <w:bCs/>
          <w:color w:val="auto"/>
          <w:sz w:val="26"/>
          <w:szCs w:val="26"/>
        </w:rPr>
        <w:t>.</w:t>
      </w:r>
    </w:p>
    <w:p w14:paraId="3B19DDA3" w14:textId="77777777" w:rsidR="00EA268A" w:rsidRDefault="00EA268A" w:rsidP="0082654B">
      <w:pPr>
        <w:spacing w:before="60" w:after="60"/>
        <w:ind w:firstLine="567"/>
        <w:jc w:val="both"/>
        <w:rPr>
          <w:rFonts w:eastAsia="Times New Roman"/>
          <w:color w:val="auto"/>
          <w:spacing w:val="-6"/>
          <w:sz w:val="26"/>
          <w:szCs w:val="26"/>
        </w:rPr>
      </w:pPr>
      <w:r w:rsidRPr="00D42866">
        <w:rPr>
          <w:rFonts w:eastAsia="Times New Roman"/>
          <w:color w:val="auto"/>
          <w:spacing w:val="-6"/>
          <w:sz w:val="26"/>
          <w:szCs w:val="26"/>
          <w:lang w:val="vi-VN"/>
        </w:rPr>
        <w:t>Trân trọng</w:t>
      </w:r>
      <w:r w:rsidRPr="00D42866">
        <w:rPr>
          <w:rFonts w:eastAsia="Times New Roman"/>
          <w:color w:val="auto"/>
          <w:spacing w:val="-6"/>
          <w:sz w:val="26"/>
          <w:szCs w:val="26"/>
        </w:rPr>
        <w:t>.</w:t>
      </w:r>
      <w:r>
        <w:rPr>
          <w:rFonts w:eastAsia="Times New Roman"/>
          <w:color w:val="auto"/>
          <w:spacing w:val="-6"/>
          <w:sz w:val="26"/>
          <w:szCs w:val="26"/>
        </w:rPr>
        <w:t>/.</w:t>
      </w:r>
    </w:p>
    <w:p w14:paraId="6A58881C" w14:textId="77777777" w:rsidR="00EA268A" w:rsidRPr="0082654B" w:rsidRDefault="00EA268A" w:rsidP="00EA268A">
      <w:pPr>
        <w:spacing w:before="120"/>
        <w:ind w:firstLine="567"/>
        <w:jc w:val="both"/>
        <w:rPr>
          <w:rFonts w:eastAsia="Times New Roman"/>
          <w:color w:val="auto"/>
          <w:spacing w:val="-6"/>
          <w:sz w:val="2"/>
          <w:szCs w:val="2"/>
        </w:rPr>
      </w:pPr>
    </w:p>
    <w:tbl>
      <w:tblPr>
        <w:tblW w:w="0" w:type="auto"/>
        <w:tblLook w:val="01E0" w:firstRow="1" w:lastRow="1" w:firstColumn="1" w:lastColumn="1" w:noHBand="0" w:noVBand="0"/>
      </w:tblPr>
      <w:tblGrid>
        <w:gridCol w:w="4395"/>
        <w:gridCol w:w="4393"/>
      </w:tblGrid>
      <w:tr w:rsidR="00EA268A" w:rsidRPr="00FE5775" w14:paraId="4CD35C41" w14:textId="77777777" w:rsidTr="00C71D65">
        <w:tc>
          <w:tcPr>
            <w:tcW w:w="4502" w:type="dxa"/>
          </w:tcPr>
          <w:p w14:paraId="616A8877" w14:textId="77777777" w:rsidR="00EA268A" w:rsidRPr="00F63BB9" w:rsidRDefault="00EA268A" w:rsidP="00C71D65">
            <w:pPr>
              <w:rPr>
                <w:b/>
                <w:i/>
                <w:sz w:val="24"/>
                <w:szCs w:val="24"/>
              </w:rPr>
            </w:pPr>
            <w:r w:rsidRPr="00F63BB9">
              <w:rPr>
                <w:b/>
                <w:i/>
                <w:sz w:val="24"/>
                <w:szCs w:val="24"/>
              </w:rPr>
              <w:t>Nơi nhận:</w:t>
            </w:r>
          </w:p>
          <w:p w14:paraId="4F022575" w14:textId="77777777" w:rsidR="00EA268A" w:rsidRDefault="00EA268A" w:rsidP="00C71D65">
            <w:pPr>
              <w:rPr>
                <w:sz w:val="22"/>
              </w:rPr>
            </w:pPr>
            <w:r w:rsidRPr="00FE5775">
              <w:rPr>
                <w:sz w:val="22"/>
              </w:rPr>
              <w:t>- Như trên (</w:t>
            </w:r>
            <w:r>
              <w:rPr>
                <w:sz w:val="22"/>
              </w:rPr>
              <w:t>bản giấy</w:t>
            </w:r>
            <w:r w:rsidRPr="00FE5775">
              <w:rPr>
                <w:sz w:val="22"/>
              </w:rPr>
              <w:t>);</w:t>
            </w:r>
          </w:p>
          <w:p w14:paraId="2063C662" w14:textId="772221D0" w:rsidR="00EA268A" w:rsidRPr="00FE5775" w:rsidRDefault="00EA268A" w:rsidP="00C71D65">
            <w:pPr>
              <w:rPr>
                <w:sz w:val="22"/>
              </w:rPr>
            </w:pPr>
            <w:r>
              <w:rPr>
                <w:sz w:val="22"/>
              </w:rPr>
              <w:t xml:space="preserve">- </w:t>
            </w:r>
            <w:r w:rsidR="0002461A">
              <w:rPr>
                <w:sz w:val="22"/>
              </w:rPr>
              <w:t>Ban GĐ Công ty</w:t>
            </w:r>
            <w:r>
              <w:rPr>
                <w:sz w:val="22"/>
              </w:rPr>
              <w:t xml:space="preserve"> (</w:t>
            </w:r>
            <w:r w:rsidR="0002461A">
              <w:rPr>
                <w:sz w:val="22"/>
              </w:rPr>
              <w:t xml:space="preserve">thay </w:t>
            </w:r>
            <w:r>
              <w:rPr>
                <w:sz w:val="22"/>
              </w:rPr>
              <w:t>báo cáo);</w:t>
            </w:r>
          </w:p>
          <w:p w14:paraId="584FE5E2" w14:textId="65F0885E" w:rsidR="00EA268A" w:rsidRDefault="00EA268A" w:rsidP="00C71D65">
            <w:pPr>
              <w:rPr>
                <w:sz w:val="22"/>
              </w:rPr>
            </w:pPr>
            <w:r>
              <w:rPr>
                <w:sz w:val="22"/>
              </w:rPr>
              <w:t xml:space="preserve">- </w:t>
            </w:r>
            <w:r w:rsidR="00BA41B4">
              <w:rPr>
                <w:sz w:val="22"/>
              </w:rPr>
              <w:t>Phòng</w:t>
            </w:r>
            <w:r>
              <w:rPr>
                <w:sz w:val="22"/>
              </w:rPr>
              <w:t xml:space="preserve">: KD, </w:t>
            </w:r>
            <w:r w:rsidR="00BA41B4">
              <w:rPr>
                <w:sz w:val="22"/>
              </w:rPr>
              <w:t>ĐĐ, VTCNTT</w:t>
            </w:r>
            <w:r>
              <w:rPr>
                <w:sz w:val="22"/>
              </w:rPr>
              <w:t xml:space="preserve"> (phối hợp);</w:t>
            </w:r>
          </w:p>
          <w:p w14:paraId="0C32E93E" w14:textId="77777777" w:rsidR="00EA268A" w:rsidRPr="00FE5775" w:rsidRDefault="00EA268A" w:rsidP="00C71D65">
            <w:r w:rsidRPr="00FE5775">
              <w:rPr>
                <w:sz w:val="22"/>
              </w:rPr>
              <w:t>- Lưu: VT, K</w:t>
            </w:r>
            <w:r>
              <w:rPr>
                <w:sz w:val="22"/>
              </w:rPr>
              <w:t>T</w:t>
            </w:r>
            <w:r w:rsidRPr="00FE5775">
              <w:rPr>
                <w:sz w:val="22"/>
              </w:rPr>
              <w:t>.</w:t>
            </w:r>
          </w:p>
        </w:tc>
        <w:tc>
          <w:tcPr>
            <w:tcW w:w="4504" w:type="dxa"/>
          </w:tcPr>
          <w:p w14:paraId="182AB6B5" w14:textId="09EE353E" w:rsidR="00EA268A" w:rsidRPr="00FE5775" w:rsidRDefault="00AA4FB2" w:rsidP="00C71D65">
            <w:pPr>
              <w:jc w:val="center"/>
              <w:rPr>
                <w:b/>
                <w:sz w:val="26"/>
              </w:rPr>
            </w:pPr>
            <w:r>
              <w:rPr>
                <w:b/>
                <w:sz w:val="26"/>
              </w:rPr>
              <w:t>GIÁM ĐỐC</w:t>
            </w:r>
          </w:p>
          <w:p w14:paraId="39B006A9" w14:textId="77777777" w:rsidR="00EA268A" w:rsidRPr="00FE5775" w:rsidRDefault="00EA268A" w:rsidP="00C71D65">
            <w:pPr>
              <w:jc w:val="center"/>
              <w:rPr>
                <w:b/>
                <w:sz w:val="26"/>
              </w:rPr>
            </w:pPr>
          </w:p>
          <w:p w14:paraId="4DBE5BDE" w14:textId="77777777" w:rsidR="00EA268A" w:rsidRDefault="00EA268A" w:rsidP="00C71D65">
            <w:pPr>
              <w:jc w:val="center"/>
              <w:rPr>
                <w:b/>
                <w:sz w:val="26"/>
              </w:rPr>
            </w:pPr>
          </w:p>
          <w:p w14:paraId="53D57B10" w14:textId="77777777" w:rsidR="00831EFF" w:rsidRDefault="00831EFF" w:rsidP="00C71D65">
            <w:pPr>
              <w:jc w:val="center"/>
              <w:rPr>
                <w:b/>
                <w:sz w:val="26"/>
              </w:rPr>
            </w:pPr>
          </w:p>
          <w:p w14:paraId="6975CBCF" w14:textId="77777777" w:rsidR="00831EFF" w:rsidRDefault="00831EFF" w:rsidP="00C71D65">
            <w:pPr>
              <w:jc w:val="center"/>
              <w:rPr>
                <w:b/>
                <w:sz w:val="26"/>
              </w:rPr>
            </w:pPr>
          </w:p>
          <w:p w14:paraId="1AD7332F" w14:textId="20AEF20C" w:rsidR="00EA268A" w:rsidRPr="00FE5775" w:rsidRDefault="00EA268A" w:rsidP="00C71D65">
            <w:pPr>
              <w:jc w:val="center"/>
              <w:rPr>
                <w:b/>
              </w:rPr>
            </w:pPr>
          </w:p>
        </w:tc>
      </w:tr>
    </w:tbl>
    <w:p w14:paraId="69A3077B" w14:textId="49FFBEA5" w:rsidR="00AD55A6" w:rsidRPr="00D42866" w:rsidRDefault="00AD55A6" w:rsidP="00AD55A6">
      <w:pPr>
        <w:spacing w:line="400" w:lineRule="exact"/>
        <w:jc w:val="both"/>
        <w:rPr>
          <w:rFonts w:eastAsia="Arial"/>
          <w:bCs/>
          <w:color w:val="auto"/>
          <w:sz w:val="26"/>
          <w:szCs w:val="26"/>
          <w:lang w:val="vi-VN"/>
        </w:rPr>
      </w:pPr>
      <w:r w:rsidRPr="00D42866">
        <w:rPr>
          <w:rFonts w:eastAsia="Arial"/>
          <w:bCs/>
          <w:color w:val="auto"/>
          <w:sz w:val="26"/>
          <w:szCs w:val="26"/>
          <w:lang w:val="vi-VN"/>
        </w:rPr>
        <w:t xml:space="preserve"> </w:t>
      </w:r>
    </w:p>
    <w:sectPr w:rsidR="00AD55A6" w:rsidRPr="00D42866" w:rsidSect="00847B4B">
      <w:headerReference w:type="default" r:id="rId7"/>
      <w:pgSz w:w="11907" w:h="16840" w:code="9"/>
      <w:pgMar w:top="1418" w:right="1134" w:bottom="1134" w:left="1985"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A22AB" w14:textId="77777777" w:rsidR="00DA3E5A" w:rsidRDefault="00DA3E5A" w:rsidP="00847B4B">
      <w:r>
        <w:separator/>
      </w:r>
    </w:p>
  </w:endnote>
  <w:endnote w:type="continuationSeparator" w:id="0">
    <w:p w14:paraId="3BC0213A" w14:textId="77777777" w:rsidR="00DA3E5A" w:rsidRDefault="00DA3E5A" w:rsidP="00847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8A6F4" w14:textId="77777777" w:rsidR="00DA3E5A" w:rsidRDefault="00DA3E5A" w:rsidP="00847B4B">
      <w:r>
        <w:separator/>
      </w:r>
    </w:p>
  </w:footnote>
  <w:footnote w:type="continuationSeparator" w:id="0">
    <w:p w14:paraId="28593562" w14:textId="77777777" w:rsidR="00DA3E5A" w:rsidRDefault="00DA3E5A" w:rsidP="00847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5953331"/>
      <w:docPartObj>
        <w:docPartGallery w:val="Page Numbers (Top of Page)"/>
        <w:docPartUnique/>
      </w:docPartObj>
    </w:sdtPr>
    <w:sdtEndPr>
      <w:rPr>
        <w:noProof/>
      </w:rPr>
    </w:sdtEndPr>
    <w:sdtContent>
      <w:p w14:paraId="77BAF403" w14:textId="7022642B" w:rsidR="00847B4B" w:rsidRDefault="00847B4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E9D58F1" w14:textId="77777777" w:rsidR="00847B4B" w:rsidRDefault="00847B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F64726"/>
    <w:multiLevelType w:val="hybridMultilevel"/>
    <w:tmpl w:val="9BC68EB0"/>
    <w:lvl w:ilvl="0" w:tplc="869230FC">
      <w:start w:val="4"/>
      <w:numFmt w:val="bullet"/>
      <w:lvlText w:val="-"/>
      <w:lvlJc w:val="left"/>
      <w:pPr>
        <w:ind w:left="3960" w:hanging="360"/>
      </w:pPr>
      <w:rPr>
        <w:rFonts w:ascii="Times New Roman" w:eastAsia="Batang"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num w:numId="1" w16cid:durableId="609704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4A9"/>
    <w:rsid w:val="0001310D"/>
    <w:rsid w:val="00023694"/>
    <w:rsid w:val="0002461A"/>
    <w:rsid w:val="000352C8"/>
    <w:rsid w:val="0004350A"/>
    <w:rsid w:val="00071F9E"/>
    <w:rsid w:val="00073A32"/>
    <w:rsid w:val="000824EC"/>
    <w:rsid w:val="000846C9"/>
    <w:rsid w:val="000944A9"/>
    <w:rsid w:val="000A487D"/>
    <w:rsid w:val="000C2873"/>
    <w:rsid w:val="000E5C9E"/>
    <w:rsid w:val="000E5EC3"/>
    <w:rsid w:val="00111913"/>
    <w:rsid w:val="001513FB"/>
    <w:rsid w:val="001748FD"/>
    <w:rsid w:val="00192450"/>
    <w:rsid w:val="001A0910"/>
    <w:rsid w:val="001D442E"/>
    <w:rsid w:val="00280BB3"/>
    <w:rsid w:val="0029415F"/>
    <w:rsid w:val="002A5D0D"/>
    <w:rsid w:val="002D568E"/>
    <w:rsid w:val="002D5E11"/>
    <w:rsid w:val="002D74D3"/>
    <w:rsid w:val="002E7004"/>
    <w:rsid w:val="0037769B"/>
    <w:rsid w:val="00395521"/>
    <w:rsid w:val="00406245"/>
    <w:rsid w:val="00426874"/>
    <w:rsid w:val="00444349"/>
    <w:rsid w:val="00465883"/>
    <w:rsid w:val="0047247A"/>
    <w:rsid w:val="004B3ADE"/>
    <w:rsid w:val="004C3574"/>
    <w:rsid w:val="004C53DA"/>
    <w:rsid w:val="004E3AD5"/>
    <w:rsid w:val="004E5152"/>
    <w:rsid w:val="00500801"/>
    <w:rsid w:val="00525467"/>
    <w:rsid w:val="005511A3"/>
    <w:rsid w:val="0055521F"/>
    <w:rsid w:val="005918AA"/>
    <w:rsid w:val="005C55AB"/>
    <w:rsid w:val="005E45F5"/>
    <w:rsid w:val="005E5AAF"/>
    <w:rsid w:val="005F0446"/>
    <w:rsid w:val="006317FF"/>
    <w:rsid w:val="0063408F"/>
    <w:rsid w:val="006473E0"/>
    <w:rsid w:val="006648D0"/>
    <w:rsid w:val="006726FD"/>
    <w:rsid w:val="006D0E00"/>
    <w:rsid w:val="006D7B19"/>
    <w:rsid w:val="006E1A68"/>
    <w:rsid w:val="006E3A70"/>
    <w:rsid w:val="006F1532"/>
    <w:rsid w:val="00730C90"/>
    <w:rsid w:val="00733BB3"/>
    <w:rsid w:val="00751F87"/>
    <w:rsid w:val="007924E7"/>
    <w:rsid w:val="007C1929"/>
    <w:rsid w:val="007D5000"/>
    <w:rsid w:val="007D7A7E"/>
    <w:rsid w:val="008230A0"/>
    <w:rsid w:val="0082654B"/>
    <w:rsid w:val="00826AB0"/>
    <w:rsid w:val="00831EFF"/>
    <w:rsid w:val="00847B4B"/>
    <w:rsid w:val="00860DFE"/>
    <w:rsid w:val="00875A54"/>
    <w:rsid w:val="0088534E"/>
    <w:rsid w:val="008A23C9"/>
    <w:rsid w:val="008B237F"/>
    <w:rsid w:val="008B775A"/>
    <w:rsid w:val="008C62FA"/>
    <w:rsid w:val="00901C0B"/>
    <w:rsid w:val="00913781"/>
    <w:rsid w:val="00916CB6"/>
    <w:rsid w:val="00927EF2"/>
    <w:rsid w:val="00960F09"/>
    <w:rsid w:val="009A665B"/>
    <w:rsid w:val="009B437B"/>
    <w:rsid w:val="009D185E"/>
    <w:rsid w:val="009D4DEA"/>
    <w:rsid w:val="00A5433F"/>
    <w:rsid w:val="00A73364"/>
    <w:rsid w:val="00A81659"/>
    <w:rsid w:val="00A9493D"/>
    <w:rsid w:val="00AA2E3C"/>
    <w:rsid w:val="00AA4FB2"/>
    <w:rsid w:val="00AD55A6"/>
    <w:rsid w:val="00AF0163"/>
    <w:rsid w:val="00B056E7"/>
    <w:rsid w:val="00B06736"/>
    <w:rsid w:val="00B22834"/>
    <w:rsid w:val="00B27D42"/>
    <w:rsid w:val="00B30255"/>
    <w:rsid w:val="00B55EC6"/>
    <w:rsid w:val="00B570A9"/>
    <w:rsid w:val="00B62CF9"/>
    <w:rsid w:val="00B9062B"/>
    <w:rsid w:val="00B92048"/>
    <w:rsid w:val="00BA3419"/>
    <w:rsid w:val="00BA41B4"/>
    <w:rsid w:val="00BB02A2"/>
    <w:rsid w:val="00BB25B3"/>
    <w:rsid w:val="00BC50A0"/>
    <w:rsid w:val="00BE62ED"/>
    <w:rsid w:val="00BF0A1A"/>
    <w:rsid w:val="00BF5121"/>
    <w:rsid w:val="00C3592A"/>
    <w:rsid w:val="00C45DF1"/>
    <w:rsid w:val="00C544C1"/>
    <w:rsid w:val="00C607B2"/>
    <w:rsid w:val="00D0114E"/>
    <w:rsid w:val="00D01661"/>
    <w:rsid w:val="00D14A70"/>
    <w:rsid w:val="00D16918"/>
    <w:rsid w:val="00D428FD"/>
    <w:rsid w:val="00DA3E5A"/>
    <w:rsid w:val="00DA6982"/>
    <w:rsid w:val="00DC6734"/>
    <w:rsid w:val="00DD37A2"/>
    <w:rsid w:val="00DF78C9"/>
    <w:rsid w:val="00E05A19"/>
    <w:rsid w:val="00E55F8A"/>
    <w:rsid w:val="00EA268A"/>
    <w:rsid w:val="00EF24FA"/>
    <w:rsid w:val="00F11FA4"/>
    <w:rsid w:val="00F57027"/>
    <w:rsid w:val="00F63BB9"/>
    <w:rsid w:val="00F8078E"/>
    <w:rsid w:val="00F859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5EF53FC9"/>
  <w15:chartTrackingRefBased/>
  <w15:docId w15:val="{FFEA70D3-2D4C-4E39-9BAE-2CBBA1F18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sz w:val="28"/>
        <w:szCs w:val="28"/>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000"/>
    <w:pPr>
      <w:spacing w:after="0" w:line="240" w:lineRule="auto"/>
    </w:pPr>
    <w:rPr>
      <w:rFonts w:eastAsia="Calibri"/>
      <w:bCs w:val="0"/>
      <w:color w:val="000000"/>
    </w:rPr>
  </w:style>
  <w:style w:type="paragraph" w:styleId="Heading1">
    <w:name w:val="heading 1"/>
    <w:basedOn w:val="Normal"/>
    <w:next w:val="Normal"/>
    <w:link w:val="Heading1Char"/>
    <w:uiPriority w:val="9"/>
    <w:qFormat/>
    <w:rsid w:val="000944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44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44A9"/>
    <w:pPr>
      <w:keepNext/>
      <w:keepLines/>
      <w:spacing w:before="160" w:after="80"/>
      <w:outlineLvl w:val="2"/>
    </w:pPr>
    <w:rPr>
      <w:rFonts w:asciiTheme="minorHAnsi" w:eastAsiaTheme="majorEastAsia" w:hAnsiTheme="minorHAnsi" w:cstheme="majorBidi"/>
      <w:color w:val="0F4761" w:themeColor="accent1" w:themeShade="BF"/>
    </w:rPr>
  </w:style>
  <w:style w:type="paragraph" w:styleId="Heading4">
    <w:name w:val="heading 4"/>
    <w:basedOn w:val="Normal"/>
    <w:next w:val="Normal"/>
    <w:link w:val="Heading4Char"/>
    <w:uiPriority w:val="9"/>
    <w:semiHidden/>
    <w:unhideWhenUsed/>
    <w:qFormat/>
    <w:rsid w:val="000944A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0944A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0944A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944A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944A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944A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44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44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44A9"/>
    <w:rPr>
      <w:rFonts w:asciiTheme="minorHAnsi" w:eastAsiaTheme="majorEastAsia" w:hAnsiTheme="minorHAnsi" w:cstheme="majorBidi"/>
      <w:color w:val="0F4761" w:themeColor="accent1" w:themeShade="BF"/>
    </w:rPr>
  </w:style>
  <w:style w:type="character" w:customStyle="1" w:styleId="Heading4Char">
    <w:name w:val="Heading 4 Char"/>
    <w:basedOn w:val="DefaultParagraphFont"/>
    <w:link w:val="Heading4"/>
    <w:uiPriority w:val="9"/>
    <w:semiHidden/>
    <w:rsid w:val="000944A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0944A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944A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944A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944A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944A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944A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44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44A9"/>
    <w:pPr>
      <w:numPr>
        <w:ilvl w:val="1"/>
      </w:numPr>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0944A9"/>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0944A9"/>
    <w:pPr>
      <w:spacing w:before="160"/>
      <w:jc w:val="center"/>
    </w:pPr>
    <w:rPr>
      <w:i/>
      <w:iCs/>
      <w:color w:val="404040" w:themeColor="text1" w:themeTint="BF"/>
    </w:rPr>
  </w:style>
  <w:style w:type="character" w:customStyle="1" w:styleId="QuoteChar">
    <w:name w:val="Quote Char"/>
    <w:basedOn w:val="DefaultParagraphFont"/>
    <w:link w:val="Quote"/>
    <w:uiPriority w:val="29"/>
    <w:rsid w:val="000944A9"/>
    <w:rPr>
      <w:i/>
      <w:iCs/>
      <w:color w:val="404040" w:themeColor="text1" w:themeTint="BF"/>
    </w:rPr>
  </w:style>
  <w:style w:type="paragraph" w:styleId="ListParagraph">
    <w:name w:val="List Paragraph"/>
    <w:basedOn w:val="Normal"/>
    <w:uiPriority w:val="34"/>
    <w:qFormat/>
    <w:rsid w:val="000944A9"/>
    <w:pPr>
      <w:ind w:left="720"/>
      <w:contextualSpacing/>
    </w:pPr>
  </w:style>
  <w:style w:type="character" w:styleId="IntenseEmphasis">
    <w:name w:val="Intense Emphasis"/>
    <w:basedOn w:val="DefaultParagraphFont"/>
    <w:uiPriority w:val="21"/>
    <w:qFormat/>
    <w:rsid w:val="000944A9"/>
    <w:rPr>
      <w:i/>
      <w:iCs/>
      <w:color w:val="0F4761" w:themeColor="accent1" w:themeShade="BF"/>
    </w:rPr>
  </w:style>
  <w:style w:type="paragraph" w:styleId="IntenseQuote">
    <w:name w:val="Intense Quote"/>
    <w:basedOn w:val="Normal"/>
    <w:next w:val="Normal"/>
    <w:link w:val="IntenseQuoteChar"/>
    <w:uiPriority w:val="30"/>
    <w:qFormat/>
    <w:rsid w:val="000944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44A9"/>
    <w:rPr>
      <w:i/>
      <w:iCs/>
      <w:color w:val="0F4761" w:themeColor="accent1" w:themeShade="BF"/>
    </w:rPr>
  </w:style>
  <w:style w:type="character" w:styleId="IntenseReference">
    <w:name w:val="Intense Reference"/>
    <w:basedOn w:val="DefaultParagraphFont"/>
    <w:uiPriority w:val="32"/>
    <w:qFormat/>
    <w:rsid w:val="000944A9"/>
    <w:rPr>
      <w:b/>
      <w:bCs w:val="0"/>
      <w:smallCaps/>
      <w:color w:val="0F4761" w:themeColor="accent1" w:themeShade="BF"/>
      <w:spacing w:val="5"/>
    </w:rPr>
  </w:style>
  <w:style w:type="paragraph" w:styleId="Header">
    <w:name w:val="header"/>
    <w:basedOn w:val="Normal"/>
    <w:link w:val="HeaderChar"/>
    <w:uiPriority w:val="99"/>
    <w:unhideWhenUsed/>
    <w:rsid w:val="00847B4B"/>
    <w:pPr>
      <w:tabs>
        <w:tab w:val="center" w:pos="4680"/>
        <w:tab w:val="right" w:pos="9360"/>
      </w:tabs>
    </w:pPr>
  </w:style>
  <w:style w:type="character" w:customStyle="1" w:styleId="HeaderChar">
    <w:name w:val="Header Char"/>
    <w:basedOn w:val="DefaultParagraphFont"/>
    <w:link w:val="Header"/>
    <w:uiPriority w:val="99"/>
    <w:rsid w:val="00847B4B"/>
    <w:rPr>
      <w:rFonts w:eastAsia="Calibri"/>
      <w:bCs w:val="0"/>
      <w:color w:val="000000"/>
    </w:rPr>
  </w:style>
  <w:style w:type="paragraph" w:styleId="Footer">
    <w:name w:val="footer"/>
    <w:basedOn w:val="Normal"/>
    <w:link w:val="FooterChar"/>
    <w:uiPriority w:val="99"/>
    <w:unhideWhenUsed/>
    <w:rsid w:val="00847B4B"/>
    <w:pPr>
      <w:tabs>
        <w:tab w:val="center" w:pos="4680"/>
        <w:tab w:val="right" w:pos="9360"/>
      </w:tabs>
    </w:pPr>
  </w:style>
  <w:style w:type="character" w:customStyle="1" w:styleId="FooterChar">
    <w:name w:val="Footer Char"/>
    <w:basedOn w:val="DefaultParagraphFont"/>
    <w:link w:val="Footer"/>
    <w:uiPriority w:val="99"/>
    <w:rsid w:val="00847B4B"/>
    <w:rPr>
      <w:rFonts w:eastAsia="Calibri"/>
      <w:bCs w:val="0"/>
      <w:color w:val="000000"/>
    </w:rPr>
  </w:style>
  <w:style w:type="paragraph" w:customStyle="1" w:styleId="Binhthuong">
    <w:name w:val="Binh thuong"/>
    <w:basedOn w:val="Normal"/>
    <w:link w:val="BinhthuongChar"/>
    <w:qFormat/>
    <w:rsid w:val="006317FF"/>
    <w:pPr>
      <w:widowControl w:val="0"/>
      <w:spacing w:before="120" w:line="252" w:lineRule="auto"/>
      <w:ind w:firstLine="709"/>
      <w:jc w:val="both"/>
    </w:pPr>
    <w:rPr>
      <w:rFonts w:eastAsia="MS Mincho"/>
      <w:color w:val="auto"/>
      <w:spacing w:val="-2"/>
    </w:rPr>
  </w:style>
  <w:style w:type="character" w:customStyle="1" w:styleId="BinhthuongChar">
    <w:name w:val="Binh thuong Char"/>
    <w:basedOn w:val="DefaultParagraphFont"/>
    <w:link w:val="Binhthuong"/>
    <w:rsid w:val="006317FF"/>
    <w:rPr>
      <w:rFonts w:eastAsia="MS Mincho"/>
      <w:bCs w:val="0"/>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51</TotalTime>
  <Pages>4</Pages>
  <Words>1514</Words>
  <Characters>8630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Văn Thái</dc:creator>
  <cp:keywords/>
  <dc:description/>
  <cp:lastModifiedBy>Nguyễn Văn Thái</cp:lastModifiedBy>
  <cp:revision>126</cp:revision>
  <dcterms:created xsi:type="dcterms:W3CDTF">2026-03-10T09:45:00Z</dcterms:created>
  <dcterms:modified xsi:type="dcterms:W3CDTF">2026-03-11T08:52:00Z</dcterms:modified>
</cp:coreProperties>
</file>